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4B" w:rsidRDefault="00D9684B">
      <w:r>
        <w:rPr>
          <w:noProof/>
          <w:lang w:eastAsia="ru-RU"/>
        </w:rPr>
        <w:drawing>
          <wp:inline distT="0" distB="0" distL="0" distR="0">
            <wp:extent cx="6758609" cy="9378918"/>
            <wp:effectExtent l="0" t="0" r="4445" b="0"/>
            <wp:docPr id="1" name="Рисунок 1" descr="C:\Users\ученик\Desktop\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507" cy="938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4B" w:rsidRPr="00D9684B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3.3.  </w:t>
      </w:r>
      <w:r w:rsidRPr="00D9684B">
        <w:rPr>
          <w:rFonts w:ascii="Times New Roman" w:eastAsia="Times New Roman" w:hAnsi="Times New Roman" w:cs="Times New Roman"/>
          <w:color w:val="000000"/>
          <w:lang w:eastAsia="ru-RU"/>
        </w:rPr>
        <w:t>Плановые проверки осуществляются в соответствии с утвержденным руководителем образовательной организации планом на учебный год.</w:t>
      </w:r>
    </w:p>
    <w:p w:rsidR="00D9684B" w:rsidRPr="00EB7ECE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3.4.</w:t>
      </w:r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 xml:space="preserve"> Оперативные проверки проводятся с целью получения информации о ходе и результатах организации питания в образовательной организации. Результаты оперативного контроля требуют оперативного выполнения предложений и замечаний, которые сделаны проверяющими в ходе изучения вопроса.</w:t>
      </w:r>
    </w:p>
    <w:p w:rsidR="00D9684B" w:rsidRPr="00D9684B" w:rsidRDefault="00D9684B" w:rsidP="00D9684B">
      <w:pPr>
        <w:pStyle w:val="a5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84B">
        <w:rPr>
          <w:rFonts w:ascii="Times New Roman" w:eastAsia="Times New Roman" w:hAnsi="Times New Roman" w:cs="Times New Roman"/>
          <w:color w:val="000000"/>
          <w:lang w:eastAsia="ru-RU"/>
        </w:rPr>
        <w:t>Результаты контроля отражаются в акте.</w:t>
      </w:r>
    </w:p>
    <w:p w:rsidR="00D9684B" w:rsidRPr="00EB7ECE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3.6.</w:t>
      </w:r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 xml:space="preserve"> Итоги проверок обсуждаются на общешкольных 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:rsidR="00D9684B" w:rsidRPr="00D9684B" w:rsidRDefault="00D9684B" w:rsidP="00D9684B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0" w:name="bookmark1"/>
      <w:r w:rsidRPr="00D9684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Направления деятельности группы родительского контроля</w:t>
      </w:r>
      <w:bookmarkEnd w:id="0"/>
    </w:p>
    <w:p w:rsidR="00D9684B" w:rsidRPr="00EB7ECE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4.1. </w:t>
      </w:r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Группа родительского контроля содействует администрации образовательной организации в организации питания </w:t>
      </w:r>
      <w:proofErr w:type="gramStart"/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>, вносит предложения по улучшению обслуживания.</w:t>
      </w:r>
    </w:p>
    <w:p w:rsidR="00D9684B" w:rsidRPr="002D2FBA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D2FBA">
        <w:rPr>
          <w:rFonts w:ascii="Times New Roman" w:eastAsia="Times New Roman" w:hAnsi="Times New Roman" w:cs="Times New Roman"/>
          <w:b/>
          <w:color w:val="000000"/>
          <w:lang w:eastAsia="ru-RU"/>
        </w:rPr>
        <w:t>5.  Группа родительского контроля контролирует:</w:t>
      </w:r>
    </w:p>
    <w:p w:rsidR="00D9684B" w:rsidRPr="00EB7ECE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5.1 </w:t>
      </w:r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>работу пищеблока (материальную базу пищеблока, санитарно-эпидемиологический режим, технологию приготовления продуктов, качество и количество пищи, соблюдение графика выдачи пищи);</w:t>
      </w:r>
    </w:p>
    <w:p w:rsidR="00D9684B" w:rsidRPr="00EB7ECE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5.2 </w:t>
      </w:r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>организацию питания обучающихся (соблюдение режима питания, раздачу пищи, гигиену приема пищи, качество и количество пищи, оформление блюд)</w:t>
      </w:r>
    </w:p>
    <w:p w:rsidR="00D9684B" w:rsidRPr="00EB7ECE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5.3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>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D9684B" w:rsidRPr="002D2FBA" w:rsidRDefault="00D9684B" w:rsidP="00D9684B">
      <w:pPr>
        <w:pStyle w:val="a5"/>
        <w:numPr>
          <w:ilvl w:val="0"/>
          <w:numId w:val="2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  <w:r w:rsidRPr="002D2FB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Права группы родительского контроля Группа контроля имеет право:</w:t>
      </w:r>
      <w:bookmarkEnd w:id="1"/>
    </w:p>
    <w:p w:rsidR="00D9684B" w:rsidRPr="00EB7ECE" w:rsidRDefault="00D9684B" w:rsidP="00D9684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6.1</w:t>
      </w:r>
      <w:proofErr w:type="gramStart"/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proofErr w:type="gramEnd"/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>ыносить на обсуждение конкретные предложения по организации питания в образовательной организации, контролировать выполнение принятых решений.</w:t>
      </w:r>
    </w:p>
    <w:p w:rsidR="00D9684B" w:rsidRPr="002D2FBA" w:rsidRDefault="00D9684B" w:rsidP="00D9684B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FBA">
        <w:rPr>
          <w:rFonts w:ascii="Times New Roman" w:eastAsia="Times New Roman" w:hAnsi="Times New Roman" w:cs="Times New Roman"/>
          <w:color w:val="000000"/>
          <w:lang w:eastAsia="ru-RU"/>
        </w:rPr>
        <w:t xml:space="preserve"> Давать рекомендации, направленные на улучшение питания в образовательной организации.</w:t>
      </w: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6.3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proofErr w:type="gramEnd"/>
      <w:r w:rsidRPr="00EB7ECE">
        <w:rPr>
          <w:rFonts w:ascii="Times New Roman" w:eastAsia="Times New Roman" w:hAnsi="Times New Roman" w:cs="Times New Roman"/>
          <w:color w:val="000000"/>
          <w:lang w:eastAsia="ru-RU"/>
        </w:rPr>
        <w:t>одатайствовать перед администрацией образовательной организации о поощрении или наказании работников, связанных с организацией питания.</w:t>
      </w:r>
    </w:p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/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684B" w:rsidRDefault="00D9684B" w:rsidP="00D968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684B" w:rsidRDefault="00D9684B" w:rsidP="00D968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D9684B" w:rsidRDefault="00D9684B" w:rsidP="00D968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89/2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5.04.2021</w:t>
      </w:r>
    </w:p>
    <w:p w:rsidR="00D9684B" w:rsidRDefault="00D9684B" w:rsidP="00D96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684B" w:rsidRPr="002076C3" w:rsidRDefault="00D9684B" w:rsidP="00D96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6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 школьника (заполняется вместе с родителями)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D9684B" w:rsidRPr="003550AD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3550A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1</w:t>
      </w:r>
      <w:r w:rsidRPr="003550AD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УДОВЛЕТВОРЯЕТ ЛИ ВАС СИСТЕМА ОРГАНИЗАЦИИ ПИТАНИЯ В ШКОЛЕ?</w:t>
      </w:r>
    </w:p>
    <w:p w:rsidR="00D9684B" w:rsidRPr="003550AD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A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ДА</w:t>
      </w:r>
    </w:p>
    <w:p w:rsidR="00D9684B" w:rsidRPr="003550AD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3550A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НЕТ</w:t>
      </w:r>
    </w:p>
    <w:p w:rsidR="00D9684B" w:rsidRPr="003550AD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3550A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ЗАТРУДНЯЮСЬ ОТВЕТИТЬ</w:t>
      </w:r>
    </w:p>
    <w:p w:rsidR="00D9684B" w:rsidRPr="003550AD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3550AD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</w:t>
      </w:r>
      <w:r w:rsidRPr="003550A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2</w:t>
      </w:r>
      <w:r w:rsidRPr="003550AD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УДОВЛЕТВОРЯЕТ ЛИ ВАС САНИТАРНОЕ СОСТОЯНИЕ ШКОЛЬНОЙ СТОЛОВОЙ</w:t>
      </w:r>
      <w:r w:rsidRPr="003550A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?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ДА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НЕТ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ЗАТРУДНЯЮСЬ ОТВЕТИТЬ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3550AD">
        <w:rPr>
          <w:rFonts w:ascii="Times New Roman" w:eastAsia="Times New Roman" w:hAnsi="Times New Roman" w:cs="Times New Roman"/>
          <w:b/>
          <w:color w:val="000000"/>
          <w:lang w:eastAsia="ru-RU"/>
        </w:rPr>
        <w:t>3</w:t>
      </w:r>
      <w:r w:rsidRPr="002076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076C3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ПИТАЕТЕСЬ ЛИ ВЫ В ШКОЛЬНОЙ СТОЛОВОЙ?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ДА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НЕТ</w:t>
      </w:r>
    </w:p>
    <w:p w:rsidR="00D9684B" w:rsidRPr="003550AD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3550A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4 </w:t>
      </w:r>
      <w:r w:rsidRPr="002076C3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ЕСЛИ НЕТ, ТО ПО КАКОЙ ПРИЧИНЕ?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НЕ УСПЕВАЕТЕ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ПИТАЕТЕСЬ ДОМА</w:t>
      </w:r>
    </w:p>
    <w:p w:rsidR="00D9684B" w:rsidRPr="003550AD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3550AD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5НАЕДАЕТЕСЬ ЛИ </w:t>
      </w:r>
      <w:r w:rsidRPr="003550AD">
        <w:rPr>
          <w:rFonts w:ascii="MS Reference Sans Serif" w:eastAsia="Times New Roman" w:hAnsi="MS Reference Sans Serif" w:cs="MS Reference Sans Serif"/>
          <w:b/>
          <w:color w:val="000000"/>
          <w:sz w:val="18"/>
          <w:szCs w:val="18"/>
          <w:lang w:eastAsia="ru-RU"/>
        </w:rPr>
        <w:t xml:space="preserve">ВЫ В </w:t>
      </w:r>
      <w:r w:rsidRPr="003550AD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ШКОЛЕ?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ДА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ИНОГДА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НЕТ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3550AD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6</w:t>
      </w:r>
      <w:r w:rsidRPr="002076C3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ХВАТАЕТ ЛИ ПРОДОЛЖИТЕЛЬНОСТИ ПЕРЕМЕНЫ ДЛЯ ТОГО, ЧТОБЫ ПОЕСТЬ В ШКОЛЕ?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ДА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НЕТ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</w:pPr>
      <w:r w:rsidRPr="003550AD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7</w:t>
      </w:r>
      <w:r w:rsidRPr="002076C3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 xml:space="preserve"> НРАВИТСЯ ПИТАНИЕ В ШКОЛЬНОЙ СТОЛОВОЙ?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НЕТ</w:t>
      </w:r>
    </w:p>
    <w:p w:rsidR="00D9684B" w:rsidRPr="002076C3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76C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НЕ ВСЕГДА</w:t>
      </w: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684B" w:rsidRDefault="00D9684B" w:rsidP="00D968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684B" w:rsidRDefault="00D9684B" w:rsidP="00D968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684B" w:rsidRDefault="00D9684B" w:rsidP="00D968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D9684B" w:rsidRDefault="00D9684B" w:rsidP="00D968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5.04.2021</w:t>
      </w:r>
    </w:p>
    <w:p w:rsidR="00D9684B" w:rsidRDefault="00D9684B" w:rsidP="00D96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684B" w:rsidRPr="00B72FB4" w:rsidRDefault="00D9684B" w:rsidP="00D96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оценочного листа</w:t>
      </w:r>
    </w:p>
    <w:p w:rsidR="00D9684B" w:rsidRPr="00B72FB4" w:rsidRDefault="00D9684B" w:rsidP="00D96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B4">
        <w:rPr>
          <w:rFonts w:ascii="Times New Roman" w:eastAsia="Times New Roman" w:hAnsi="Times New Roman" w:cs="Times New Roman"/>
          <w:color w:val="000000"/>
          <w:lang w:eastAsia="ru-RU"/>
        </w:rPr>
        <w:t>Дата проведения проверки: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15"/>
        <w:gridCol w:w="6790"/>
        <w:gridCol w:w="51"/>
        <w:gridCol w:w="299"/>
        <w:gridCol w:w="835"/>
      </w:tblGrid>
      <w:tr w:rsidR="00D9684B" w:rsidRPr="00B72FB4" w:rsidTr="007348E3">
        <w:trPr>
          <w:trHeight w:hRule="exact" w:val="27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D9684B" w:rsidRPr="00B72FB4" w:rsidTr="007348E3">
        <w:trPr>
          <w:trHeight w:hRule="exact" w:val="26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 ли в организации меню?</w:t>
            </w:r>
          </w:p>
        </w:tc>
      </w:tr>
      <w:tr w:rsidR="00D9684B" w:rsidRPr="00B72FB4" w:rsidTr="007348E3">
        <w:trPr>
          <w:trHeight w:hRule="exact" w:val="25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6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да, но без учета возрастных групп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нет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5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Вывешено ли цикличное меню для ознакомления родителей и детей</w:t>
            </w:r>
            <w:proofErr w:type="gramStart"/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</w:tr>
      <w:tr w:rsidR="00D9684B" w:rsidRPr="00B72FB4" w:rsidTr="007348E3">
        <w:trPr>
          <w:trHeight w:hRule="exact" w:val="2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2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Вывешено ли ежедневное меню в удобном для ознакомления родителей и детей месте</w:t>
            </w:r>
            <w:proofErr w:type="gramStart"/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</w:tr>
      <w:tr w:rsidR="00D9684B" w:rsidRPr="00B72FB4" w:rsidTr="007348E3">
        <w:trPr>
          <w:trHeight w:hRule="exact" w:val="2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6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меню отсутствуют повторы блюд?</w:t>
            </w:r>
          </w:p>
        </w:tc>
      </w:tr>
      <w:tr w:rsidR="00D9684B" w:rsidRPr="00B72FB4" w:rsidTr="007348E3">
        <w:trPr>
          <w:trHeight w:hRule="exact" w:val="2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да, по всем дням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6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нет, имеются повторы в смежные дни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5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меню отсутствуют запрещенные блюда и продукты</w:t>
            </w:r>
          </w:p>
        </w:tc>
      </w:tr>
      <w:tr w:rsidR="00D9684B" w:rsidRPr="00B72FB4" w:rsidTr="007348E3">
        <w:trPr>
          <w:trHeight w:hRule="exact" w:val="2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да, по всем дням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5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нет, имеются повторы в смежные дни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нимается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 </w:t>
            </w: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бракераж приготовленных блюд?</w:t>
            </w:r>
          </w:p>
        </w:tc>
      </w:tr>
      <w:tr w:rsidR="00D9684B" w:rsidRPr="00B72FB4" w:rsidTr="007348E3">
        <w:trPr>
          <w:trHeight w:hRule="exact" w:val="2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50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D9684B" w:rsidRPr="00B72FB4" w:rsidTr="007348E3">
        <w:trPr>
          <w:trHeight w:hRule="exact" w:val="2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5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5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D9684B" w:rsidRPr="00B72FB4" w:rsidTr="007348E3">
        <w:trPr>
          <w:trHeight w:hRule="exact" w:val="27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6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49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D9684B" w:rsidRPr="00B72FB4" w:rsidTr="007348E3">
        <w:trPr>
          <w:trHeight w:hRule="exact" w:val="27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7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52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D9684B" w:rsidRPr="00B72FB4" w:rsidTr="007348E3">
        <w:trPr>
          <w:trHeight w:hRule="exact" w:val="27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6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6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D9684B" w:rsidRPr="00B72FB4" w:rsidTr="007348E3">
        <w:trPr>
          <w:trHeight w:hRule="exact" w:val="26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6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8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Выявлялись ли замечания к соблюдению детьми правил личной гигиены'!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7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6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5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</w:t>
            </w:r>
            <w:proofErr w:type="gramStart"/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</w:tr>
      <w:tr w:rsidR="00D9684B" w:rsidRPr="00B72FB4" w:rsidTr="007348E3">
        <w:trPr>
          <w:trHeight w:hRule="exact" w:val="26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7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да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6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Имели ли факты выдачи детям остывшей пищи</w:t>
            </w:r>
            <w:proofErr w:type="gramStart"/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</w:tr>
      <w:tr w:rsidR="00D9684B" w:rsidRPr="00B72FB4" w:rsidTr="007348E3">
        <w:trPr>
          <w:trHeight w:hRule="exact" w:val="26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9684B" w:rsidRPr="00B72FB4" w:rsidTr="007348E3">
        <w:trPr>
          <w:trHeight w:hRule="exact" w:val="27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9684B" w:rsidRPr="00B72FB4" w:rsidRDefault="00D9684B" w:rsidP="007348E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да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84B" w:rsidRPr="00B72FB4" w:rsidRDefault="00D9684B" w:rsidP="0073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D9684B" w:rsidRDefault="00D9684B" w:rsidP="00D9684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72FB4">
        <w:rPr>
          <w:rFonts w:ascii="Times New Roman" w:eastAsia="Times New Roman" w:hAnsi="Times New Roman" w:cs="Times New Roman"/>
          <w:color w:val="000000"/>
          <w:lang w:eastAsia="ru-RU"/>
        </w:rPr>
        <w:t>Инициативная группа, проводившая проверку:</w:t>
      </w:r>
    </w:p>
    <w:p w:rsidR="00D9684B" w:rsidRDefault="00D9684B" w:rsidP="00D9684B">
      <w:pPr>
        <w:spacing w:after="0" w:line="240" w:lineRule="auto"/>
      </w:pPr>
      <w:r>
        <w:t>_________________________ (_____________________________)</w:t>
      </w:r>
    </w:p>
    <w:p w:rsidR="00D9684B" w:rsidRDefault="00D9684B" w:rsidP="00D9684B">
      <w:pPr>
        <w:spacing w:after="0" w:line="240" w:lineRule="auto"/>
      </w:pPr>
      <w:r>
        <w:t>_________________________ (_____________________________)</w:t>
      </w:r>
    </w:p>
    <w:p w:rsidR="00D9684B" w:rsidRDefault="00D9684B" w:rsidP="00D9684B">
      <w:pPr>
        <w:spacing w:after="0" w:line="240" w:lineRule="auto"/>
      </w:pPr>
      <w:r>
        <w:t>_________________________ (_____________________________)</w:t>
      </w:r>
    </w:p>
    <w:p w:rsidR="00D9684B" w:rsidRDefault="00D9684B" w:rsidP="00D9684B">
      <w:pPr>
        <w:spacing w:after="0" w:line="240" w:lineRule="auto"/>
      </w:pPr>
      <w:r>
        <w:t>_________________________ (_____________________________)</w:t>
      </w:r>
    </w:p>
    <w:p w:rsidR="00D9684B" w:rsidRDefault="00D9684B" w:rsidP="00D9684B">
      <w:pPr>
        <w:spacing w:after="0" w:line="240" w:lineRule="auto"/>
      </w:pPr>
      <w:r>
        <w:lastRenderedPageBreak/>
        <w:t>_________________________ (_____________________________)</w:t>
      </w:r>
    </w:p>
    <w:p w:rsidR="00D9684B" w:rsidRDefault="00D9684B"/>
    <w:sectPr w:rsidR="00D9684B" w:rsidSect="00D9684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E1" w:rsidRDefault="00A018E1" w:rsidP="00D9684B">
      <w:pPr>
        <w:spacing w:after="0" w:line="240" w:lineRule="auto"/>
      </w:pPr>
      <w:r>
        <w:separator/>
      </w:r>
    </w:p>
  </w:endnote>
  <w:endnote w:type="continuationSeparator" w:id="0">
    <w:p w:rsidR="00A018E1" w:rsidRDefault="00A018E1" w:rsidP="00D9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E1" w:rsidRDefault="00A018E1" w:rsidP="00D9684B">
      <w:pPr>
        <w:spacing w:after="0" w:line="240" w:lineRule="auto"/>
      </w:pPr>
      <w:r>
        <w:separator/>
      </w:r>
    </w:p>
  </w:footnote>
  <w:footnote w:type="continuationSeparator" w:id="0">
    <w:p w:rsidR="00A018E1" w:rsidRDefault="00A018E1" w:rsidP="00D96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51C3FCC"/>
    <w:multiLevelType w:val="hybridMultilevel"/>
    <w:tmpl w:val="E03607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85AC2"/>
    <w:multiLevelType w:val="multilevel"/>
    <w:tmpl w:val="FC4235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>
    <w:nsid w:val="4FD44DE2"/>
    <w:multiLevelType w:val="multilevel"/>
    <w:tmpl w:val="5B426C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1CD166A"/>
    <w:multiLevelType w:val="multilevel"/>
    <w:tmpl w:val="29669F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4B"/>
    <w:rsid w:val="002F09EF"/>
    <w:rsid w:val="00A018E1"/>
    <w:rsid w:val="00D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8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84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684B"/>
  </w:style>
  <w:style w:type="paragraph" w:styleId="a8">
    <w:name w:val="footer"/>
    <w:basedOn w:val="a"/>
    <w:link w:val="a9"/>
    <w:uiPriority w:val="99"/>
    <w:unhideWhenUsed/>
    <w:rsid w:val="00D9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6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8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84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684B"/>
  </w:style>
  <w:style w:type="paragraph" w:styleId="a8">
    <w:name w:val="footer"/>
    <w:basedOn w:val="a"/>
    <w:link w:val="a9"/>
    <w:uiPriority w:val="99"/>
    <w:unhideWhenUsed/>
    <w:rsid w:val="00D9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2021-04-08T07:24:00Z</dcterms:created>
  <dcterms:modified xsi:type="dcterms:W3CDTF">2021-04-08T07:33:00Z</dcterms:modified>
</cp:coreProperties>
</file>