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Участника / законного представителя участника Международного конкурса сочинений «Без срока давности» </w:t>
      </w:r>
      <w:r w:rsidRPr="002E070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2024/25 учебного года</w:t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(или ее фрагмента) любым способом и на любых носителях с обязательным указанием авторства участника 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Я,__________________________________________________________________________, </w:t>
      </w: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зарегистрированный (ая) по адресу: _____________________________________________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действующий (ая) от себя / от имени несовершеннолетнего (заполняется на несовершеннолетнего участника)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1705EE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региональному оператору (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>краево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>му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 xml:space="preserve"> государственно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>му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 xml:space="preserve"> автономно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>му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 xml:space="preserve"> нетипово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>му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 xml:space="preserve"> образовательно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>му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 xml:space="preserve"> учреждени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>ю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 xml:space="preserve"> "Краевой центр образования"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), а также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Оператору, расположенному по адресу: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 xml:space="preserve"> 119435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lastRenderedPageBreak/>
        <w:t>класс (курс) обучения;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414379" w:rsidRPr="00414379" w:rsidRDefault="00414379" w:rsidP="00414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 xml:space="preserve">создания базы данных участников Конкурса, размещения информации 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br/>
        <w:t>об участниках Конкурса в информационно-телекоммуникационной сети «Интернет»;</w:t>
      </w:r>
    </w:p>
    <w:p w:rsidR="00414379" w:rsidRPr="00414379" w:rsidRDefault="00414379" w:rsidP="00414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обеспечения соблюдения законов и иных нормативных правовых актов Российской Федерации.</w:t>
      </w:r>
    </w:p>
    <w:p w:rsidR="00414379" w:rsidRDefault="00414379" w:rsidP="0041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</w:t>
      </w:r>
      <w:r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:rsidR="00414379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Оператор вправе в необходимом объёме раскрывать для совершения вышеуказанных действий информацию о несовершеннолетнем </w:t>
      </w:r>
    </w:p>
    <w:p w:rsidR="00414379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Ф.И.О. ________________________</w:t>
      </w:r>
      <w:r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(включая персональные данные) таким третьим лицам.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414379" w:rsidRPr="00414379" w:rsidRDefault="00414379" w:rsidP="0041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:rsidR="00414379" w:rsidRPr="00414379" w:rsidRDefault="00414379" w:rsidP="0041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147" w:rsidRPr="00414379" w:rsidRDefault="00414379" w:rsidP="00414379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  <w:bookmarkStart w:id="0" w:name="_GoBack"/>
      <w:bookmarkEnd w:id="0"/>
    </w:p>
    <w:sectPr w:rsidR="00414147" w:rsidRPr="00414379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0900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32C1" w:rsidRPr="004332C1" w:rsidRDefault="00977A8F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332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32C1">
          <w:rPr>
            <w:rFonts w:ascii="Times New Roman" w:hAnsi="Times New Roman" w:cs="Times New Roman"/>
            <w:sz w:val="28"/>
            <w:szCs w:val="28"/>
          </w:rPr>
          <w:instrText xml:space="preserve">PAGE   \* </w:instrText>
        </w:r>
        <w:r w:rsidRPr="004332C1">
          <w:rPr>
            <w:rFonts w:ascii="Times New Roman" w:hAnsi="Times New Roman" w:cs="Times New Roman"/>
            <w:sz w:val="28"/>
            <w:szCs w:val="28"/>
          </w:rPr>
          <w:instrText>MERGEFORMAT</w:instrText>
        </w:r>
        <w:r w:rsidRPr="004332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4332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1435E" w:rsidRDefault="00977A8F" w:rsidP="0021435E">
    <w:pPr>
      <w:pStyle w:val="a5"/>
      <w:jc w:val="center"/>
    </w:pPr>
    <w:r w:rsidRPr="0021435E">
      <w:rPr>
        <w:bCs/>
        <w:noProof/>
        <w:lang w:eastAsia="ru-RU"/>
      </w:rPr>
      <w:drawing>
        <wp:inline distT="0" distB="0" distL="0" distR="0" wp14:anchorId="4754D0DC" wp14:editId="1BDD6031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35E" w:rsidRPr="0021435E" w:rsidRDefault="00977A8F" w:rsidP="0021435E">
    <w:pPr>
      <w:pStyle w:val="a3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2024/25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E7"/>
    <w:rsid w:val="00414147"/>
    <w:rsid w:val="00414379"/>
    <w:rsid w:val="00977A8F"/>
    <w:rsid w:val="009A6FE7"/>
    <w:rsid w:val="00A0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31C75-312F-497C-AFD1-0F256790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37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379"/>
    <w:rPr>
      <w:kern w:val="2"/>
      <w:sz w:val="24"/>
      <w:szCs w:val="24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41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379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Кравченко</dc:creator>
  <cp:keywords/>
  <dc:description/>
  <cp:lastModifiedBy>Ирина Николаевна Кравченко</cp:lastModifiedBy>
  <cp:revision>2</cp:revision>
  <dcterms:created xsi:type="dcterms:W3CDTF">2024-12-26T00:39:00Z</dcterms:created>
  <dcterms:modified xsi:type="dcterms:W3CDTF">2024-12-26T00:39:00Z</dcterms:modified>
</cp:coreProperties>
</file>