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82" w:rsidRDefault="00852219" w:rsidP="00D97C82">
      <w:pPr>
        <w:rPr>
          <w:rFonts w:ascii="Cambria" w:eastAsia="MS Mincho" w:hAnsi="Cambria" w:cs="Times New Roman"/>
          <w:sz w:val="28"/>
          <w:szCs w:val="28"/>
        </w:rPr>
      </w:pPr>
      <w:r>
        <w:rPr>
          <w:rFonts w:ascii="Times New Roman" w:eastAsia="Times New Roman" w:hAnsi="Times New Roman" w:cs="Times New Roman"/>
          <w:b/>
          <w:bCs/>
          <w:noProof/>
          <w:sz w:val="24"/>
          <w:szCs w:val="24"/>
          <w:lang w:eastAsia="ru-RU"/>
        </w:rPr>
        <w:drawing>
          <wp:inline distT="0" distB="0" distL="0" distR="0">
            <wp:extent cx="6085840" cy="8440251"/>
            <wp:effectExtent l="0" t="0" r="0" b="0"/>
            <wp:docPr id="1" name="Рисунок 1" descr="C:\Users\ученик\Desktop\титульный театральные ступень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титульный театральные ступеньки.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5840" cy="8440251"/>
                    </a:xfrm>
                    <a:prstGeom prst="rect">
                      <a:avLst/>
                    </a:prstGeom>
                    <a:noFill/>
                    <a:ln>
                      <a:noFill/>
                    </a:ln>
                  </pic:spPr>
                </pic:pic>
              </a:graphicData>
            </a:graphic>
          </wp:inline>
        </w:drawing>
      </w:r>
    </w:p>
    <w:p w:rsidR="00852219" w:rsidRDefault="00852219" w:rsidP="00D97C82">
      <w:pPr>
        <w:rPr>
          <w:rFonts w:ascii="Cambria" w:eastAsia="MS Mincho" w:hAnsi="Cambria" w:cs="Times New Roman"/>
          <w:sz w:val="28"/>
          <w:szCs w:val="28"/>
        </w:rPr>
      </w:pPr>
    </w:p>
    <w:p w:rsidR="00852219" w:rsidRDefault="00852219" w:rsidP="00D97C82">
      <w:pPr>
        <w:rPr>
          <w:rFonts w:ascii="Cambria" w:eastAsia="MS Mincho" w:hAnsi="Cambria" w:cs="Times New Roman"/>
          <w:sz w:val="28"/>
          <w:szCs w:val="28"/>
        </w:rPr>
      </w:pPr>
    </w:p>
    <w:p w:rsidR="00852219" w:rsidRPr="00280F30" w:rsidRDefault="00852219" w:rsidP="00D97C82">
      <w:pPr>
        <w:rPr>
          <w:rFonts w:ascii="Cambria" w:eastAsia="MS Mincho" w:hAnsi="Cambria" w:cs="Times New Roman"/>
          <w:sz w:val="28"/>
          <w:szCs w:val="28"/>
        </w:rPr>
      </w:pPr>
      <w:bookmarkStart w:id="0" w:name="_GoBack"/>
      <w:bookmarkEnd w:id="0"/>
    </w:p>
    <w:p w:rsidR="00280F30" w:rsidRPr="00280F30" w:rsidRDefault="00280F30" w:rsidP="00280F30">
      <w:pPr>
        <w:shd w:val="clear" w:color="auto" w:fill="FFFFFF"/>
        <w:spacing w:before="225" w:after="225" w:line="315" w:lineRule="atLeast"/>
        <w:jc w:val="center"/>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000000"/>
          <w:sz w:val="28"/>
          <w:szCs w:val="28"/>
          <w:lang w:eastAsia="ru-RU"/>
        </w:rPr>
        <w:lastRenderedPageBreak/>
        <w:t>ПОЯСНИТЕЛЬНАЯ ЗАПИСКА</w:t>
      </w:r>
    </w:p>
    <w:p w:rsidR="00280F30" w:rsidRPr="00280F30" w:rsidRDefault="00280F30" w:rsidP="00280F3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Программа формирования культуры здорового и безопасного образа жизни детей в соответствии с определением ФГОС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w:t>
      </w:r>
    </w:p>
    <w:p w:rsidR="00280F30" w:rsidRPr="00280F30" w:rsidRDefault="00280F30" w:rsidP="00280F3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В качестве одного из средств, помогающих сохранить эмоциональное благополучие ребенка  в детском саду, может служить интересная и доступная для него театрально-игровая деятельность.  </w:t>
      </w:r>
    </w:p>
    <w:p w:rsidR="00280F30" w:rsidRPr="00280F30" w:rsidRDefault="00280F30" w:rsidP="00280F3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Театрализованная деятельность является мощным источником развития эмоциональной сферы; способствует развитию чувства успешности, помогает преодолеть робость, неуверенность, застенчивость, развивает у детей фантазию, легкость и радость общения между собой и окружающими. Большое разностороннее влияние театрализованных игр на личность ребенка позволяет им во время игры чувствовать себя более раскованно, свободно, естественно. Участвуя в театрализованной игре, дети познают мир через образы, краски, звуки. Работая над литературным произведением, они учатся думать, анализировать, делать выводы.</w:t>
      </w:r>
    </w:p>
    <w:p w:rsidR="00280F30" w:rsidRPr="00280F30" w:rsidRDefault="00280F30" w:rsidP="00280F3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Приобщение к театру детей связано с подготовкой и показом инсценировок по мотивам художественных произведений, в том числе и сказок.  Театр воздействует на зрителей целым комплексом средств: это и художественные образы, и яркое оформление, и точное слово, и музыка.</w:t>
      </w:r>
    </w:p>
    <w:p w:rsidR="00280F30" w:rsidRPr="00280F30" w:rsidRDefault="00280F30" w:rsidP="00280F30">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Театрализованные игры в полном объеме развивают речь ребенка. Процесс развития речи предполагает освоение не только содержательной, но и образной, эмоциональной стороны языка.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280F30" w:rsidRPr="00280F30" w:rsidRDefault="00280F30" w:rsidP="00280F3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Театрализованное занятие включает в себя - разыгрывание разнообразных сказок и инсценировок,  беседы о театре, поездки в театр, чтение художественной литературы, упражнения по формированию выразительности исполнения песенного, танцевального творчества, упражнения по социально-эмоциональному развитию детей.</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 </w:t>
      </w:r>
    </w:p>
    <w:p w:rsidR="00280F30" w:rsidRPr="00280F30" w:rsidRDefault="00280F30" w:rsidP="00280F30">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b/>
          <w:bCs/>
          <w:color w:val="000000"/>
          <w:sz w:val="28"/>
          <w:szCs w:val="28"/>
          <w:lang w:eastAsia="ru-RU"/>
        </w:rPr>
        <w:t>Цель программы:</w:t>
      </w:r>
    </w:p>
    <w:p w:rsidR="00280F30" w:rsidRPr="00280F30" w:rsidRDefault="00280F30" w:rsidP="00280F30">
      <w:pPr>
        <w:shd w:val="clear" w:color="auto" w:fill="FFFFFF"/>
        <w:spacing w:after="0" w:line="300" w:lineRule="atLeast"/>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000000"/>
          <w:sz w:val="28"/>
          <w:szCs w:val="28"/>
          <w:lang w:eastAsia="ru-RU"/>
        </w:rPr>
        <w:t>гармоничное развитие личности школьника через театрализованную деятельность.</w:t>
      </w:r>
    </w:p>
    <w:p w:rsidR="00280F30" w:rsidRDefault="00280F30" w:rsidP="00280F30">
      <w:pPr>
        <w:shd w:val="clear" w:color="auto" w:fill="FFFFFF"/>
        <w:spacing w:before="225" w:after="225" w:line="315" w:lineRule="atLeast"/>
        <w:jc w:val="both"/>
        <w:rPr>
          <w:rFonts w:ascii="Times New Roman" w:eastAsia="Times New Roman" w:hAnsi="Times New Roman" w:cs="Times New Roman"/>
          <w:b/>
          <w:bCs/>
          <w:color w:val="000000"/>
          <w:sz w:val="28"/>
          <w:szCs w:val="28"/>
          <w:lang w:eastAsia="ru-RU"/>
        </w:rPr>
      </w:pPr>
    </w:p>
    <w:p w:rsidR="00280F30" w:rsidRPr="00280F30" w:rsidRDefault="00280F30" w:rsidP="00280F30">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b/>
          <w:bCs/>
          <w:color w:val="000000"/>
          <w:sz w:val="28"/>
          <w:szCs w:val="28"/>
          <w:lang w:eastAsia="ru-RU"/>
        </w:rPr>
        <w:t>Задачи программы:</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lastRenderedPageBreak/>
        <w:t>1) Активизировать  познавательный интерес детей через приобщение к театральной культуре (знакомить с устройством театра, театральными жанрами, с разными видами театров).</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2) Создать необходимые условия для проведения  театрально–игровой деятельности. Организовать в группе соответствующую развивающую предметно-пространственную среду.</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3) Способствовать самореализации каждого ребенка, умение общаться с людьми в разных ситуациях.</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4) Развивать способность, свободно и раскрепощено держаться при выступлении.  Уметь согласовывать свои действия с другими людьми. </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5) Развивать речь детей через  обогащение словаря театральной терминологией, формирования умения строить предложения, добиваясь правильного и четкого произношения слов. Развитие диалогической и монологической форм  речи.</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6) Привлекать родителей к активному участию в спектаклях при изготовлении декораций и костюмов.</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7) Воспитывать правила хорошего тона, поведения, этикета общения со сверстниками и взрослыми.</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 </w:t>
      </w:r>
    </w:p>
    <w:p w:rsidR="00280F30" w:rsidRPr="00280F30" w:rsidRDefault="00280F30" w:rsidP="00280F3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 </w:t>
      </w:r>
    </w:p>
    <w:p w:rsidR="00280F30" w:rsidRPr="00280F30" w:rsidRDefault="00280F30" w:rsidP="00280F3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280F30">
        <w:rPr>
          <w:rFonts w:ascii="Times New Roman" w:eastAsia="Times New Roman" w:hAnsi="Times New Roman" w:cs="Times New Roman"/>
          <w:color w:val="181818"/>
          <w:sz w:val="28"/>
          <w:szCs w:val="28"/>
          <w:lang w:eastAsia="ru-RU"/>
        </w:rPr>
        <w:t>Составление программы основывалось на следующем научном предположении: театральная деятельность как процесс развития творческих способностей и речи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его речи,  развиваются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w:t>
      </w:r>
    </w:p>
    <w:p w:rsidR="00280F30" w:rsidRPr="00D97C82" w:rsidRDefault="00280F30" w:rsidP="00D97C82">
      <w:pPr>
        <w:rPr>
          <w:rFonts w:ascii="Cambria" w:eastAsia="MS Mincho" w:hAnsi="Cambria" w:cs="Times New Roman"/>
        </w:rPr>
      </w:pPr>
    </w:p>
    <w:p w:rsidR="00280F30" w:rsidRDefault="00280F30" w:rsidP="00D97C82">
      <w:pPr>
        <w:spacing w:after="0" w:line="240" w:lineRule="auto"/>
        <w:ind w:firstLine="57"/>
        <w:jc w:val="center"/>
        <w:rPr>
          <w:rFonts w:ascii="Times New Roman" w:eastAsia="Times New Roman" w:hAnsi="Times New Roman" w:cs="Times New Roman"/>
          <w:b/>
          <w:sz w:val="28"/>
          <w:szCs w:val="28"/>
          <w:lang w:eastAsia="ru-RU"/>
        </w:rPr>
      </w:pPr>
    </w:p>
    <w:p w:rsidR="00280F30" w:rsidRDefault="00280F30" w:rsidP="00D97C82">
      <w:pPr>
        <w:spacing w:after="0" w:line="240" w:lineRule="auto"/>
        <w:ind w:firstLine="57"/>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ind w:firstLine="57"/>
        <w:jc w:val="center"/>
        <w:rPr>
          <w:rFonts w:ascii="Times New Roman" w:eastAsia="Times New Roman" w:hAnsi="Times New Roman" w:cs="Times New Roman"/>
          <w:sz w:val="28"/>
          <w:szCs w:val="28"/>
          <w:lang w:eastAsia="ru-RU"/>
        </w:rPr>
      </w:pPr>
      <w:r w:rsidRPr="00D97C82">
        <w:rPr>
          <w:rFonts w:ascii="Times New Roman" w:eastAsia="Times New Roman" w:hAnsi="Times New Roman" w:cs="Times New Roman"/>
          <w:b/>
          <w:sz w:val="28"/>
          <w:szCs w:val="28"/>
          <w:lang w:eastAsia="ru-RU"/>
        </w:rPr>
        <w:t xml:space="preserve"> Содержание учебного предмета, курса.</w:t>
      </w:r>
    </w:p>
    <w:p w:rsidR="00D97C82" w:rsidRPr="00D97C82" w:rsidRDefault="00D97C82" w:rsidP="00D97C82">
      <w:pPr>
        <w:spacing w:after="0" w:line="240" w:lineRule="auto"/>
        <w:jc w:val="center"/>
        <w:rPr>
          <w:rFonts w:ascii="Times New Roman" w:eastAsia="Calibri" w:hAnsi="Times New Roman" w:cs="Times New Roman"/>
          <w:sz w:val="28"/>
          <w:szCs w:val="28"/>
        </w:rPr>
      </w:pPr>
    </w:p>
    <w:p w:rsidR="00D97C82" w:rsidRPr="00D97C82" w:rsidRDefault="00D97C82" w:rsidP="00D97C82">
      <w:pPr>
        <w:spacing w:after="0" w:line="360" w:lineRule="auto"/>
        <w:ind w:firstLine="709"/>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РАЗДЕЛ 1. Основы театральной культуры. Театр как вид искусства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Роль театрального искусства в формировании личности. Театр - искусство коллективное, спектакль - результат творческого труда артистов театра.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История возникновения театра. Виды театрального искусства. Культура поведения в театре. «Зритель» и «фанат». Структура театра, основные профессии: актер, режиссер, сценарист, художник, гример. Театральное здание. </w:t>
      </w:r>
      <w:r w:rsidRPr="00D97C82">
        <w:rPr>
          <w:rFonts w:ascii="Times New Roman" w:eastAsia="Calibri" w:hAnsi="Times New Roman" w:cs="Times New Roman"/>
          <w:sz w:val="28"/>
          <w:szCs w:val="28"/>
        </w:rPr>
        <w:lastRenderedPageBreak/>
        <w:t>Зрительный зал. Сцена. Мир кулис. Сценарий и правила работы с ним. Выразительное чтение разных текстов.</w:t>
      </w:r>
    </w:p>
    <w:p w:rsidR="00D97C82" w:rsidRPr="00D97C82" w:rsidRDefault="00D97C82" w:rsidP="00D97C82">
      <w:pPr>
        <w:spacing w:after="0" w:line="360" w:lineRule="auto"/>
        <w:ind w:firstLine="709"/>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РАЗДЕЛ 2. Ритмопластика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Ритмопластика массовых сцен и образов</w:t>
      </w:r>
      <w:r w:rsidRPr="00D97C82">
        <w:rPr>
          <w:rFonts w:ascii="Times New Roman" w:eastAsia="Calibri" w:hAnsi="Times New Roman" w:cs="Times New Roman"/>
          <w:color w:val="333333"/>
          <w:sz w:val="28"/>
          <w:szCs w:val="28"/>
        </w:rPr>
        <w:t xml:space="preserve">. </w:t>
      </w:r>
      <w:r w:rsidRPr="00D97C82">
        <w:rPr>
          <w:rFonts w:ascii="Times New Roman" w:eastAsia="Calibri" w:hAnsi="Times New Roman" w:cs="Times New Roman"/>
          <w:sz w:val="28"/>
          <w:szCs w:val="28"/>
        </w:rPr>
        <w:t xml:space="preserve">Совершенствование осанки и походки. Владение своим телом, свобода и выразительность движений.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Постановка танцев (для отдельных эпизодов).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b/>
          <w:sz w:val="28"/>
          <w:szCs w:val="28"/>
        </w:rPr>
        <w:t>Раздел 3. Театральная игра</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Театральные игры, импровизация. Действия с воображаемым предметом. Пластические, ритмические, музыкальные игры.</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Этюд. Сценический этюд. Беспредметный этюд на контрасты (2 человека, сцена разделена перегородкой). Артикуляция. Работа над дикцией.</w:t>
      </w:r>
    </w:p>
    <w:p w:rsidR="00D97C82" w:rsidRPr="00D97C82" w:rsidRDefault="00D97C82" w:rsidP="00D97C82">
      <w:pPr>
        <w:spacing w:after="0" w:line="360" w:lineRule="auto"/>
        <w:ind w:firstLine="709"/>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РАЗДЕЛ 4. Этика и этикет   </w:t>
      </w:r>
    </w:p>
    <w:p w:rsidR="00D97C82" w:rsidRPr="00D97C82" w:rsidRDefault="00D97C82" w:rsidP="00D97C82">
      <w:pPr>
        <w:spacing w:after="0" w:line="360" w:lineRule="auto"/>
        <w:ind w:firstLine="709"/>
        <w:rPr>
          <w:rFonts w:ascii="Times New Roman" w:eastAsia="Calibri" w:hAnsi="Times New Roman" w:cs="Times New Roman"/>
          <w:b/>
          <w:sz w:val="28"/>
          <w:szCs w:val="28"/>
        </w:rPr>
      </w:pPr>
      <w:r w:rsidRPr="00D97C82">
        <w:rPr>
          <w:rFonts w:ascii="Times New Roman" w:eastAsia="Calibri" w:hAnsi="Times New Roman" w:cs="Times New Roman"/>
          <w:sz w:val="28"/>
          <w:szCs w:val="28"/>
        </w:rPr>
        <w:t>«Этика», «этикет», «этикетка» Такт. Золотое правило нравственности. Культурный человек</w:t>
      </w:r>
      <w:proofErr w:type="gramStart"/>
      <w:r w:rsidRPr="00D97C82">
        <w:rPr>
          <w:rFonts w:ascii="Times New Roman" w:eastAsia="Calibri" w:hAnsi="Times New Roman" w:cs="Times New Roman"/>
          <w:sz w:val="28"/>
          <w:szCs w:val="28"/>
        </w:rPr>
        <w:t>…  К</w:t>
      </w:r>
      <w:proofErr w:type="gramEnd"/>
      <w:r w:rsidRPr="00D97C82">
        <w:rPr>
          <w:rFonts w:ascii="Times New Roman" w:eastAsia="Calibri" w:hAnsi="Times New Roman" w:cs="Times New Roman"/>
          <w:sz w:val="28"/>
          <w:szCs w:val="28"/>
        </w:rPr>
        <w:t>акой он?</w:t>
      </w:r>
    </w:p>
    <w:p w:rsidR="00D97C82" w:rsidRPr="00D97C82" w:rsidRDefault="00D97C82" w:rsidP="00D97C82">
      <w:pPr>
        <w:spacing w:after="0" w:line="360" w:lineRule="auto"/>
        <w:ind w:firstLine="709"/>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РАЗДЕЛ 5. Культура и техника речи   </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Учимся говорить красиво. Развитие дыхания и свободы речевого аппарата.</w:t>
      </w:r>
    </w:p>
    <w:p w:rsidR="00D97C82" w:rsidRPr="00D97C82" w:rsidRDefault="00D97C82" w:rsidP="00D97C82">
      <w:pPr>
        <w:spacing w:after="0" w:line="360" w:lineRule="auto"/>
        <w:ind w:firstLine="709"/>
        <w:rPr>
          <w:rFonts w:ascii="Times New Roman" w:eastAsia="Calibri" w:hAnsi="Times New Roman" w:cs="Times New Roman"/>
          <w:sz w:val="28"/>
          <w:szCs w:val="28"/>
        </w:rPr>
      </w:pPr>
      <w:r w:rsidRPr="00D97C82">
        <w:rPr>
          <w:rFonts w:ascii="Times New Roman" w:eastAsia="Calibri" w:hAnsi="Times New Roman" w:cs="Times New Roman"/>
          <w:sz w:val="28"/>
          <w:szCs w:val="28"/>
        </w:rPr>
        <w:t>Правильная артикуляция, чёткая дикцией, разнообразная интонация. Дыхательные и артикуляционные упражнения. Выразительное чтение поэзии и прозы. Работа над выразительностью речи.</w:t>
      </w:r>
    </w:p>
    <w:p w:rsidR="00D97C82" w:rsidRPr="00D97C82" w:rsidRDefault="00D97C82" w:rsidP="00D97C82">
      <w:pPr>
        <w:suppressAutoHyphens/>
        <w:autoSpaceDE w:val="0"/>
        <w:spacing w:after="0" w:line="360" w:lineRule="auto"/>
        <w:ind w:firstLine="709"/>
        <w:jc w:val="center"/>
        <w:rPr>
          <w:rFonts w:ascii="Times New Roman" w:eastAsia="Times New Roman" w:hAnsi="Times New Roman" w:cs="Times New Roman"/>
          <w:b/>
          <w:bCs/>
          <w:color w:val="000000"/>
          <w:sz w:val="28"/>
          <w:szCs w:val="28"/>
          <w:lang w:eastAsia="ru-RU"/>
        </w:rPr>
      </w:pPr>
    </w:p>
    <w:p w:rsidR="00D97C82" w:rsidRPr="00D97C82" w:rsidRDefault="00D97C82" w:rsidP="00D97C82">
      <w:pPr>
        <w:suppressAutoHyphens/>
        <w:autoSpaceDE w:val="0"/>
        <w:spacing w:after="0" w:line="360" w:lineRule="auto"/>
        <w:ind w:firstLine="709"/>
        <w:jc w:val="center"/>
        <w:rPr>
          <w:rFonts w:ascii="Times New Roman" w:eastAsia="Times New Roman" w:hAnsi="Times New Roman" w:cs="Times New Roman"/>
          <w:b/>
          <w:bCs/>
          <w:color w:val="000000"/>
          <w:sz w:val="28"/>
          <w:szCs w:val="28"/>
          <w:lang w:eastAsia="ru-RU"/>
        </w:rPr>
      </w:pPr>
    </w:p>
    <w:p w:rsidR="00D97C82" w:rsidRPr="00D97C82" w:rsidRDefault="00D97C82" w:rsidP="00D97C82">
      <w:pPr>
        <w:suppressAutoHyphens/>
        <w:autoSpaceDE w:val="0"/>
        <w:spacing w:after="0" w:line="360" w:lineRule="auto"/>
        <w:rPr>
          <w:rFonts w:ascii="Times New Roman" w:eastAsia="Times New Roman" w:hAnsi="Times New Roman" w:cs="Times New Roman"/>
          <w:b/>
          <w:bCs/>
          <w:color w:val="000000"/>
          <w:sz w:val="28"/>
          <w:szCs w:val="28"/>
          <w:lang w:eastAsia="ru-RU"/>
        </w:rPr>
      </w:pPr>
    </w:p>
    <w:p w:rsidR="00D97C82" w:rsidRPr="00D97C82" w:rsidRDefault="00D97C82" w:rsidP="00D97C82">
      <w:pPr>
        <w:suppressAutoHyphens/>
        <w:autoSpaceDE w:val="0"/>
        <w:spacing w:after="0" w:line="360" w:lineRule="auto"/>
        <w:ind w:firstLine="709"/>
        <w:jc w:val="center"/>
        <w:rPr>
          <w:rFonts w:ascii="Times New Roman" w:eastAsia="Times New Roman" w:hAnsi="Times New Roman" w:cs="Times New Roman"/>
          <w:b/>
          <w:bCs/>
          <w:color w:val="000000"/>
          <w:sz w:val="28"/>
          <w:szCs w:val="28"/>
          <w:lang w:eastAsia="ru-RU"/>
        </w:rPr>
      </w:pPr>
    </w:p>
    <w:p w:rsidR="00D97C82" w:rsidRPr="00D97C82" w:rsidRDefault="00D97C82" w:rsidP="00D97C82">
      <w:pPr>
        <w:suppressAutoHyphens/>
        <w:autoSpaceDE w:val="0"/>
        <w:spacing w:after="0" w:line="360" w:lineRule="auto"/>
        <w:ind w:firstLine="709"/>
        <w:jc w:val="center"/>
        <w:rPr>
          <w:rFonts w:ascii="Times New Roman" w:eastAsia="Times New Roman" w:hAnsi="Times New Roman" w:cs="Times New Roman"/>
          <w:color w:val="000000"/>
          <w:sz w:val="28"/>
          <w:szCs w:val="28"/>
          <w:lang w:eastAsia="zh-CN"/>
        </w:rPr>
      </w:pPr>
      <w:r w:rsidRPr="00D97C82">
        <w:rPr>
          <w:rFonts w:ascii="Times New Roman" w:eastAsia="Times New Roman" w:hAnsi="Times New Roman" w:cs="Times New Roman"/>
          <w:b/>
          <w:bCs/>
          <w:color w:val="000000"/>
          <w:sz w:val="28"/>
          <w:szCs w:val="28"/>
          <w:lang w:eastAsia="ru-RU"/>
        </w:rPr>
        <w:t xml:space="preserve"> </w:t>
      </w:r>
      <w:r w:rsidRPr="00D97C82">
        <w:rPr>
          <w:rFonts w:ascii="Times New Roman" w:eastAsia="Times New Roman" w:hAnsi="Times New Roman" w:cs="Times New Roman"/>
          <w:b/>
          <w:color w:val="000000"/>
          <w:sz w:val="28"/>
          <w:szCs w:val="28"/>
          <w:lang w:eastAsia="zh-CN"/>
        </w:rPr>
        <w:t>Планируемые результаты освоения учебного предмета</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D97C82">
        <w:rPr>
          <w:rFonts w:ascii="Times New Roman" w:eastAsia="Times New Roman" w:hAnsi="Times New Roman" w:cs="Times New Roman"/>
          <w:b/>
          <w:color w:val="000000"/>
          <w:sz w:val="28"/>
          <w:szCs w:val="28"/>
          <w:lang w:eastAsia="ru-RU"/>
        </w:rPr>
        <w:t xml:space="preserve">Личностные результаты: </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осознание значимости занятий театральным искусством для личного развития.</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формирование целостного мировоззрения, учитывающего культурное, языковое, духовное многообразие современного мира;</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xml:space="preserve"> формирование нравственных чувств и нравственного поведения, осознанного и ответственного отношения к собственным поступкам;</w:t>
      </w:r>
    </w:p>
    <w:p w:rsidR="00D97C82" w:rsidRPr="00D97C82" w:rsidRDefault="00D97C82" w:rsidP="00D97C82">
      <w:pPr>
        <w:numPr>
          <w:ilvl w:val="0"/>
          <w:numId w:val="2"/>
        </w:num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формирование коммуникативной компетентности в общении и сотрудничестве со сверстниками и взрослыми в процессе  творческой деятельности.</w:t>
      </w:r>
    </w:p>
    <w:p w:rsidR="00D97C82" w:rsidRPr="00D97C82" w:rsidRDefault="00D97C82" w:rsidP="00D97C82">
      <w:pPr>
        <w:spacing w:after="0" w:line="360" w:lineRule="auto"/>
        <w:ind w:firstLine="709"/>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b/>
          <w:bCs/>
          <w:color w:val="000000"/>
          <w:sz w:val="28"/>
          <w:szCs w:val="28"/>
        </w:rPr>
        <w:t>Метапредметными</w:t>
      </w:r>
      <w:proofErr w:type="spellEnd"/>
      <w:r w:rsidRPr="00D97C82">
        <w:rPr>
          <w:rFonts w:ascii="Times New Roman" w:eastAsia="Calibri" w:hAnsi="Times New Roman" w:cs="Times New Roman"/>
          <w:b/>
          <w:bCs/>
          <w:color w:val="000000"/>
          <w:sz w:val="28"/>
          <w:szCs w:val="28"/>
        </w:rPr>
        <w:t xml:space="preserve"> </w:t>
      </w:r>
      <w:r w:rsidRPr="00D97C82">
        <w:rPr>
          <w:rFonts w:ascii="Times New Roman" w:eastAsia="Calibri" w:hAnsi="Times New Roman" w:cs="Times New Roman"/>
          <w:sz w:val="28"/>
          <w:szCs w:val="28"/>
        </w:rPr>
        <w:t>результатами изучения курса является формирование следующих универсальных учебных действий (УУД).</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D97C82">
        <w:rPr>
          <w:rFonts w:ascii="Times New Roman" w:eastAsia="Times New Roman" w:hAnsi="Times New Roman" w:cs="Times New Roman"/>
          <w:b/>
          <w:color w:val="000000"/>
          <w:sz w:val="28"/>
          <w:szCs w:val="28"/>
          <w:lang w:eastAsia="ru-RU"/>
        </w:rPr>
        <w:t>Регулятивные УУД:</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sz w:val="28"/>
          <w:szCs w:val="28"/>
          <w:lang w:eastAsia="ru-RU"/>
        </w:rPr>
      </w:pPr>
      <w:r w:rsidRPr="00D97C82">
        <w:rPr>
          <w:rFonts w:ascii="Times New Roman" w:eastAsia="Times New Roman" w:hAnsi="Times New Roman" w:cs="Times New Roman"/>
          <w:color w:val="000000"/>
          <w:sz w:val="28"/>
          <w:szCs w:val="28"/>
          <w:lang w:eastAsia="ru-RU"/>
        </w:rPr>
        <w:t xml:space="preserve">• </w:t>
      </w:r>
      <w:r w:rsidRPr="00D97C82">
        <w:rPr>
          <w:rFonts w:ascii="Times New Roman" w:eastAsia="Times New Roman" w:hAnsi="Times New Roman" w:cs="Times New Roman"/>
          <w:sz w:val="28"/>
          <w:szCs w:val="28"/>
          <w:lang w:eastAsia="ru-RU"/>
        </w:rPr>
        <w:t>понимать и принимать учебную задачу, сформулированную учителем;</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умение организовывать самостоятельную творческую деятельность, выбирать средства для реализации художественного замысла;</w:t>
      </w:r>
    </w:p>
    <w:p w:rsidR="00D97C82" w:rsidRPr="00D97C82" w:rsidRDefault="00D97C82" w:rsidP="00D97C82">
      <w:pPr>
        <w:spacing w:after="0" w:line="360" w:lineRule="auto"/>
        <w:ind w:firstLine="709"/>
        <w:jc w:val="both"/>
        <w:rPr>
          <w:rFonts w:ascii="Times New Roman" w:eastAsia="Calibri" w:hAnsi="Times New Roman" w:cs="Times New Roman"/>
          <w:sz w:val="28"/>
          <w:szCs w:val="28"/>
        </w:rPr>
      </w:pPr>
      <w:r w:rsidRPr="00D97C82">
        <w:rPr>
          <w:rFonts w:ascii="Times New Roman" w:eastAsia="Calibri" w:hAnsi="Times New Roman" w:cs="Times New Roman"/>
          <w:color w:val="000000"/>
          <w:sz w:val="28"/>
          <w:szCs w:val="28"/>
        </w:rPr>
        <w:t xml:space="preserve">• </w:t>
      </w:r>
      <w:r w:rsidRPr="00D97C82">
        <w:rPr>
          <w:rFonts w:ascii="Times New Roman" w:eastAsia="Calibri" w:hAnsi="Times New Roman" w:cs="Times New Roman"/>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D97C82" w:rsidRPr="00D97C82" w:rsidRDefault="00D97C82" w:rsidP="00D97C82">
      <w:pPr>
        <w:spacing w:after="0" w:line="360" w:lineRule="auto"/>
        <w:ind w:firstLine="709"/>
        <w:jc w:val="both"/>
        <w:rPr>
          <w:rFonts w:ascii="Times New Roman" w:eastAsia="Calibri" w:hAnsi="Times New Roman" w:cs="Times New Roman"/>
          <w:sz w:val="28"/>
          <w:szCs w:val="28"/>
        </w:rPr>
      </w:pPr>
      <w:r w:rsidRPr="00D97C82">
        <w:rPr>
          <w:rFonts w:ascii="Times New Roman" w:eastAsia="Calibri" w:hAnsi="Times New Roman" w:cs="Times New Roman"/>
          <w:color w:val="000000"/>
          <w:sz w:val="28"/>
          <w:szCs w:val="28"/>
        </w:rPr>
        <w:t>•</w:t>
      </w:r>
      <w:r w:rsidRPr="00D97C82">
        <w:rPr>
          <w:rFonts w:ascii="Times New Roman" w:eastAsia="Calibri" w:hAnsi="Times New Roman" w:cs="Times New Roman"/>
          <w:sz w:val="28"/>
          <w:szCs w:val="28"/>
        </w:rPr>
        <w:t xml:space="preserve"> планировать свои действия на отдельных этапах работы над выступлением, пьесой;</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xml:space="preserve">• </w:t>
      </w:r>
      <w:r w:rsidRPr="00D97C82">
        <w:rPr>
          <w:rFonts w:ascii="Times New Roman" w:eastAsia="Times New Roman" w:hAnsi="Times New Roman" w:cs="Times New Roman"/>
          <w:sz w:val="28"/>
          <w:szCs w:val="28"/>
          <w:lang w:eastAsia="ru-RU"/>
        </w:rPr>
        <w:t>осуществлять контроль, коррекцию и оценку результатов своей деятельности</w:t>
      </w:r>
      <w:r w:rsidRPr="00D97C82">
        <w:rPr>
          <w:rFonts w:ascii="Times New Roman" w:eastAsia="Times New Roman" w:hAnsi="Times New Roman" w:cs="Times New Roman"/>
          <w:color w:val="000000"/>
          <w:sz w:val="28"/>
          <w:szCs w:val="28"/>
          <w:lang w:eastAsia="ru-RU"/>
        </w:rPr>
        <w:t xml:space="preserve"> </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осваивать начальные формы познавательной и личностной рефлексии; позитивной самооценки своих актёрских способностей.</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b/>
          <w:bCs/>
          <w:color w:val="000000"/>
          <w:sz w:val="28"/>
          <w:szCs w:val="28"/>
          <w:lang w:eastAsia="ru-RU"/>
        </w:rPr>
        <w:t>Познавательные </w:t>
      </w:r>
      <w:r w:rsidRPr="00D97C82">
        <w:rPr>
          <w:rFonts w:ascii="Times New Roman" w:eastAsia="Times New Roman" w:hAnsi="Times New Roman" w:cs="Times New Roman"/>
          <w:color w:val="000000"/>
          <w:sz w:val="28"/>
          <w:szCs w:val="28"/>
          <w:lang w:eastAsia="ru-RU"/>
        </w:rPr>
        <w:t>УУД:</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Обучающийся научится:</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пользоваться приёмами анализа и синтеза при чтении и просмотре видеозаписей, проводить сравнение и анализ поведения героя.</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lastRenderedPageBreak/>
        <w:t>۰ понимать и применять полученную информацию при выполнении заданий;</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xml:space="preserve">۰ проявлять индивидуальные творческие способности при сочинении этюдов, подборе простейших рифм, чтении по ролям, в </w:t>
      </w:r>
      <w:proofErr w:type="spellStart"/>
      <w:r w:rsidRPr="00D97C82">
        <w:rPr>
          <w:rFonts w:ascii="Times New Roman" w:eastAsia="Times New Roman" w:hAnsi="Times New Roman" w:cs="Times New Roman"/>
          <w:color w:val="000000"/>
          <w:sz w:val="28"/>
          <w:szCs w:val="28"/>
          <w:lang w:eastAsia="ru-RU"/>
        </w:rPr>
        <w:t>инсценизации</w:t>
      </w:r>
      <w:proofErr w:type="spellEnd"/>
      <w:r w:rsidRPr="00D97C82">
        <w:rPr>
          <w:rFonts w:ascii="Times New Roman" w:eastAsia="Times New Roman" w:hAnsi="Times New Roman" w:cs="Times New Roman"/>
          <w:color w:val="000000"/>
          <w:sz w:val="28"/>
          <w:szCs w:val="28"/>
          <w:lang w:eastAsia="ru-RU"/>
        </w:rPr>
        <w:t>.</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b/>
          <w:bCs/>
          <w:color w:val="000000"/>
          <w:sz w:val="28"/>
          <w:szCs w:val="28"/>
          <w:lang w:eastAsia="ru-RU"/>
        </w:rPr>
        <w:t>Коммуникативные </w:t>
      </w:r>
      <w:r w:rsidRPr="00D97C82">
        <w:rPr>
          <w:rFonts w:ascii="Times New Roman" w:eastAsia="Times New Roman" w:hAnsi="Times New Roman" w:cs="Times New Roman"/>
          <w:color w:val="000000"/>
          <w:sz w:val="28"/>
          <w:szCs w:val="28"/>
          <w:lang w:eastAsia="ru-RU"/>
        </w:rPr>
        <w:t>УУД:</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Обучающийся научится:</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включаться в диалог, в коллективное обсуждение, проявлять инициативу и активность;</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xml:space="preserve">۰работать в группе, учитывать мнения партнёров, отличные </w:t>
      </w:r>
      <w:proofErr w:type="gramStart"/>
      <w:r w:rsidRPr="00D97C82">
        <w:rPr>
          <w:rFonts w:ascii="Times New Roman" w:eastAsia="Times New Roman" w:hAnsi="Times New Roman" w:cs="Times New Roman"/>
          <w:color w:val="000000"/>
          <w:sz w:val="28"/>
          <w:szCs w:val="28"/>
          <w:lang w:eastAsia="ru-RU"/>
        </w:rPr>
        <w:t>от</w:t>
      </w:r>
      <w:proofErr w:type="gramEnd"/>
      <w:r w:rsidRPr="00D97C82">
        <w:rPr>
          <w:rFonts w:ascii="Times New Roman" w:eastAsia="Times New Roman" w:hAnsi="Times New Roman" w:cs="Times New Roman"/>
          <w:color w:val="000000"/>
          <w:sz w:val="28"/>
          <w:szCs w:val="28"/>
          <w:lang w:eastAsia="ru-RU"/>
        </w:rPr>
        <w:t xml:space="preserve"> собственных;</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обращаться за помощью; формулировать свои затруднения; понимать свой успех и неуспех;</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۰предлагать помощь и сотрудничество другим;</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слушать собеседника и слышать его;</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договариваться о распределении функций и ролей в совместной деятельности, приходить к общему решению;</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формулировать собственное мнение и позицию;</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۰уметь слушать и слышать товарищей; понимать их позицию;</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۰осуществлять взаимный контроль, адекватно оценивать собственное поведение и поведение окружающих.</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b/>
          <w:bCs/>
          <w:color w:val="000000"/>
          <w:sz w:val="28"/>
          <w:szCs w:val="28"/>
          <w:lang w:eastAsia="ru-RU"/>
        </w:rPr>
        <w:t>Предметные </w:t>
      </w:r>
      <w:r w:rsidRPr="00D97C82">
        <w:rPr>
          <w:rFonts w:ascii="Times New Roman" w:eastAsia="Times New Roman" w:hAnsi="Times New Roman" w:cs="Times New Roman"/>
          <w:b/>
          <w:color w:val="000000"/>
          <w:sz w:val="28"/>
          <w:szCs w:val="28"/>
          <w:lang w:eastAsia="ru-RU"/>
        </w:rPr>
        <w:t>результаты:</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обучающиеся научатся:</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выполнять упражнения актёрского тренинга;</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۰строить этюд в паре с любым партнёром;</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развивать речевое дыхание и правильную артикуляцию;</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۰учатся говорить четко, красиво;</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видам театрального искусства, основам актёрского мастерства;</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۰ сочинять этюды на заданную тему;</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97C82">
        <w:rPr>
          <w:rFonts w:ascii="Times New Roman" w:eastAsia="Times New Roman" w:hAnsi="Times New Roman" w:cs="Times New Roman"/>
          <w:color w:val="000000"/>
          <w:sz w:val="28"/>
          <w:szCs w:val="28"/>
          <w:lang w:eastAsia="ru-RU"/>
        </w:rPr>
        <w:t xml:space="preserve">۰изучать особенности декламации стихотворного текста и прозы; </w:t>
      </w:r>
    </w:p>
    <w:p w:rsidR="00D97C82" w:rsidRPr="00D97C82" w:rsidRDefault="00D97C82" w:rsidP="00D97C82">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97C82">
        <w:rPr>
          <w:rFonts w:ascii="Times New Roman" w:eastAsia="Times New Roman" w:hAnsi="Times New Roman" w:cs="Times New Roman"/>
          <w:color w:val="000000"/>
          <w:sz w:val="28"/>
          <w:szCs w:val="28"/>
          <w:lang w:eastAsia="ru-RU"/>
        </w:rPr>
        <w:t>۰ умению выражать разнообразные эмоциональные состояния (грусть, радость, злоба, удивление, восхищение, счастье).</w:t>
      </w:r>
      <w:proofErr w:type="gramEnd"/>
    </w:p>
    <w:p w:rsidR="00D97C82" w:rsidRPr="00D97C82" w:rsidRDefault="00D97C82" w:rsidP="00D97C82">
      <w:pPr>
        <w:shd w:val="clear" w:color="auto" w:fill="FFFFFF"/>
        <w:spacing w:after="0" w:line="360" w:lineRule="auto"/>
        <w:rPr>
          <w:rFonts w:ascii="Times New Roman" w:eastAsia="Times New Roman" w:hAnsi="Times New Roman" w:cs="Times New Roman"/>
          <w:color w:val="000000"/>
          <w:sz w:val="28"/>
          <w:szCs w:val="28"/>
          <w:lang w:eastAsia="ru-RU"/>
        </w:rPr>
      </w:pPr>
    </w:p>
    <w:p w:rsidR="00D97C82" w:rsidRPr="00D97C82" w:rsidRDefault="00D97C82" w:rsidP="00D97C82">
      <w:pPr>
        <w:autoSpaceDE w:val="0"/>
        <w:autoSpaceDN w:val="0"/>
        <w:adjustRightInd w:val="0"/>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 Учебно-тематический план</w:t>
      </w:r>
    </w:p>
    <w:p w:rsidR="00D97C82" w:rsidRPr="00D97C82" w:rsidRDefault="00D97C82" w:rsidP="00D97C82">
      <w:pPr>
        <w:spacing w:after="0" w:line="240" w:lineRule="auto"/>
        <w:rPr>
          <w:rFonts w:ascii="Times New Roman" w:eastAsia="Times New Roman" w:hAnsi="Times New Roman" w:cs="Times New Roman"/>
          <w:b/>
          <w:sz w:val="28"/>
          <w:szCs w:val="28"/>
          <w:lang w:eastAsia="ru-RU"/>
        </w:rPr>
      </w:pPr>
      <w:r w:rsidRPr="00D97C82">
        <w:rPr>
          <w:rFonts w:ascii="Times New Roman" w:eastAsia="Times New Roman" w:hAnsi="Times New Roman" w:cs="Times New Roman"/>
          <w:b/>
          <w:sz w:val="28"/>
          <w:szCs w:val="28"/>
          <w:lang w:eastAsia="ru-RU"/>
        </w:rPr>
        <w:t xml:space="preserve">Учитель: </w:t>
      </w:r>
      <w:proofErr w:type="spellStart"/>
      <w:r w:rsidRPr="00D97C82">
        <w:rPr>
          <w:rFonts w:ascii="Times New Roman" w:eastAsia="Times New Roman" w:hAnsi="Times New Roman" w:cs="Times New Roman"/>
          <w:sz w:val="28"/>
          <w:szCs w:val="28"/>
          <w:lang w:eastAsia="ru-RU"/>
        </w:rPr>
        <w:t>Камышанова</w:t>
      </w:r>
      <w:proofErr w:type="spellEnd"/>
      <w:r w:rsidRPr="00D97C82">
        <w:rPr>
          <w:rFonts w:ascii="Times New Roman" w:eastAsia="Times New Roman" w:hAnsi="Times New Roman" w:cs="Times New Roman"/>
          <w:sz w:val="28"/>
          <w:szCs w:val="28"/>
          <w:lang w:eastAsia="ru-RU"/>
        </w:rPr>
        <w:t xml:space="preserve"> Лидия Владимировна</w:t>
      </w:r>
    </w:p>
    <w:p w:rsidR="00D97C82" w:rsidRPr="00D97C82" w:rsidRDefault="00D97C82" w:rsidP="00D97C82">
      <w:pPr>
        <w:spacing w:after="0" w:line="240" w:lineRule="auto"/>
        <w:rPr>
          <w:rFonts w:ascii="Times New Roman" w:eastAsia="Times New Roman" w:hAnsi="Times New Roman" w:cs="Times New Roman"/>
          <w:b/>
          <w:sz w:val="28"/>
          <w:szCs w:val="28"/>
          <w:lang w:eastAsia="ru-RU"/>
        </w:rPr>
      </w:pPr>
      <w:r w:rsidRPr="00D97C82">
        <w:rPr>
          <w:rFonts w:ascii="Times New Roman" w:eastAsia="Times New Roman" w:hAnsi="Times New Roman" w:cs="Times New Roman"/>
          <w:b/>
          <w:sz w:val="28"/>
          <w:szCs w:val="28"/>
          <w:lang w:eastAsia="ru-RU"/>
        </w:rPr>
        <w:t xml:space="preserve">Количество часов: </w:t>
      </w:r>
      <w:r w:rsidRPr="00D97C82">
        <w:rPr>
          <w:rFonts w:ascii="Times New Roman" w:eastAsia="Times New Roman" w:hAnsi="Times New Roman" w:cs="Times New Roman"/>
          <w:sz w:val="28"/>
          <w:szCs w:val="28"/>
          <w:lang w:eastAsia="ru-RU"/>
        </w:rPr>
        <w:t>70  часов</w:t>
      </w:r>
      <w:r w:rsidRPr="00D97C82">
        <w:rPr>
          <w:rFonts w:ascii="Times New Roman" w:eastAsia="Times New Roman" w:hAnsi="Times New Roman" w:cs="Times New Roman"/>
          <w:b/>
          <w:sz w:val="28"/>
          <w:szCs w:val="28"/>
          <w:lang w:eastAsia="ru-RU"/>
        </w:rPr>
        <w:t>, в неделю:</w:t>
      </w:r>
      <w:r w:rsidRPr="00D97C82">
        <w:rPr>
          <w:rFonts w:ascii="Times New Roman" w:eastAsia="Times New Roman" w:hAnsi="Times New Roman" w:cs="Times New Roman"/>
          <w:sz w:val="28"/>
          <w:szCs w:val="28"/>
          <w:lang w:eastAsia="ru-RU"/>
        </w:rPr>
        <w:t xml:space="preserve"> 2 час</w:t>
      </w:r>
    </w:p>
    <w:p w:rsidR="00D97C82" w:rsidRPr="00D97C82" w:rsidRDefault="00D97C82" w:rsidP="00D97C82">
      <w:pPr>
        <w:autoSpaceDE w:val="0"/>
        <w:autoSpaceDN w:val="0"/>
        <w:adjustRightInd w:val="0"/>
        <w:spacing w:after="0" w:line="240" w:lineRule="auto"/>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4569"/>
        <w:gridCol w:w="1307"/>
        <w:gridCol w:w="1397"/>
        <w:gridCol w:w="1668"/>
      </w:tblGrid>
      <w:tr w:rsidR="00D97C82" w:rsidRPr="00D97C82" w:rsidTr="008F2CDE">
        <w:trPr>
          <w:cantSplit/>
          <w:trHeight w:val="587"/>
        </w:trPr>
        <w:tc>
          <w:tcPr>
            <w:tcW w:w="1179" w:type="dxa"/>
            <w:vMerge w:val="restart"/>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 </w:t>
            </w:r>
            <w:proofErr w:type="gramStart"/>
            <w:r w:rsidRPr="00D97C82">
              <w:rPr>
                <w:rFonts w:ascii="Times New Roman" w:eastAsia="Calibri" w:hAnsi="Times New Roman" w:cs="Times New Roman"/>
                <w:sz w:val="28"/>
                <w:szCs w:val="28"/>
              </w:rPr>
              <w:t>п</w:t>
            </w:r>
            <w:proofErr w:type="gramEnd"/>
            <w:r w:rsidRPr="00D97C82">
              <w:rPr>
                <w:rFonts w:ascii="Times New Roman" w:eastAsia="Calibri" w:hAnsi="Times New Roman" w:cs="Times New Roman"/>
                <w:sz w:val="28"/>
                <w:szCs w:val="28"/>
              </w:rPr>
              <w:t>/п</w:t>
            </w:r>
          </w:p>
        </w:tc>
        <w:tc>
          <w:tcPr>
            <w:tcW w:w="7276" w:type="dxa"/>
            <w:vMerge w:val="restart"/>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Разделы</w:t>
            </w:r>
          </w:p>
        </w:tc>
        <w:tc>
          <w:tcPr>
            <w:tcW w:w="5638" w:type="dxa"/>
            <w:gridSpan w:val="3"/>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Количество часов</w:t>
            </w:r>
          </w:p>
        </w:tc>
      </w:tr>
      <w:tr w:rsidR="00D97C82" w:rsidRPr="00D97C82" w:rsidTr="008F2CDE">
        <w:trPr>
          <w:cantSplit/>
          <w:trHeight w:val="314"/>
        </w:trPr>
        <w:tc>
          <w:tcPr>
            <w:tcW w:w="1179" w:type="dxa"/>
            <w:vMerge/>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p>
        </w:tc>
        <w:tc>
          <w:tcPr>
            <w:tcW w:w="7276" w:type="dxa"/>
            <w:vMerge/>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p>
        </w:tc>
        <w:tc>
          <w:tcPr>
            <w:tcW w:w="1793" w:type="dxa"/>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Всего</w:t>
            </w:r>
          </w:p>
        </w:tc>
        <w:tc>
          <w:tcPr>
            <w:tcW w:w="1793" w:type="dxa"/>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Теория</w:t>
            </w:r>
          </w:p>
        </w:tc>
        <w:tc>
          <w:tcPr>
            <w:tcW w:w="2052" w:type="dxa"/>
            <w:vAlign w:val="center"/>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Практика</w:t>
            </w:r>
          </w:p>
        </w:tc>
      </w:tr>
      <w:tr w:rsidR="00D97C82" w:rsidRPr="00D97C82" w:rsidTr="008F2CDE">
        <w:trPr>
          <w:trHeight w:val="587"/>
        </w:trPr>
        <w:tc>
          <w:tcPr>
            <w:tcW w:w="1179" w:type="dxa"/>
          </w:tcPr>
          <w:p w:rsidR="00D97C82" w:rsidRPr="00D97C82" w:rsidRDefault="00D97C82" w:rsidP="00D97C82">
            <w:pPr>
              <w:numPr>
                <w:ilvl w:val="0"/>
                <w:numId w:val="1"/>
              </w:numPr>
              <w:spacing w:after="0" w:line="240" w:lineRule="auto"/>
              <w:jc w:val="center"/>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Организационное занятие. Основы театральной культуры. Театр как вид искусства</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35</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10</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16</w:t>
            </w:r>
          </w:p>
        </w:tc>
      </w:tr>
      <w:tr w:rsidR="00D97C82" w:rsidRPr="00D97C82" w:rsidTr="008F2CDE">
        <w:trPr>
          <w:trHeight w:val="587"/>
        </w:trPr>
        <w:tc>
          <w:tcPr>
            <w:tcW w:w="1179" w:type="dxa"/>
          </w:tcPr>
          <w:p w:rsidR="00D97C82" w:rsidRPr="00D97C82" w:rsidRDefault="00D97C82" w:rsidP="00D97C82">
            <w:pPr>
              <w:numPr>
                <w:ilvl w:val="0"/>
                <w:numId w:val="1"/>
              </w:numPr>
              <w:spacing w:after="0" w:line="240" w:lineRule="auto"/>
              <w:jc w:val="center"/>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Ритмопластика</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6</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2</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6</w:t>
            </w:r>
          </w:p>
        </w:tc>
      </w:tr>
      <w:tr w:rsidR="00D97C82" w:rsidRPr="00D97C82" w:rsidTr="008F2CDE">
        <w:trPr>
          <w:trHeight w:val="587"/>
        </w:trPr>
        <w:tc>
          <w:tcPr>
            <w:tcW w:w="1179" w:type="dxa"/>
          </w:tcPr>
          <w:p w:rsidR="00D97C82" w:rsidRPr="00D97C82" w:rsidRDefault="00D97C82" w:rsidP="00D97C82">
            <w:pPr>
              <w:numPr>
                <w:ilvl w:val="0"/>
                <w:numId w:val="1"/>
              </w:numPr>
              <w:spacing w:after="0" w:line="240" w:lineRule="auto"/>
              <w:jc w:val="center"/>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Театральная игра</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14</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4</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14</w:t>
            </w:r>
          </w:p>
        </w:tc>
      </w:tr>
      <w:tr w:rsidR="00D97C82" w:rsidRPr="00D97C82" w:rsidTr="008F2CDE">
        <w:trPr>
          <w:trHeight w:val="587"/>
        </w:trPr>
        <w:tc>
          <w:tcPr>
            <w:tcW w:w="1179" w:type="dxa"/>
          </w:tcPr>
          <w:p w:rsidR="00D97C82" w:rsidRPr="00D97C82" w:rsidRDefault="00D97C82" w:rsidP="00D97C82">
            <w:pPr>
              <w:numPr>
                <w:ilvl w:val="0"/>
                <w:numId w:val="1"/>
              </w:numPr>
              <w:spacing w:after="0" w:line="240" w:lineRule="auto"/>
              <w:jc w:val="center"/>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Этика и этикет</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4</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2</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4</w:t>
            </w:r>
          </w:p>
        </w:tc>
      </w:tr>
      <w:tr w:rsidR="00D97C82" w:rsidRPr="00D97C82" w:rsidTr="008F2CDE">
        <w:trPr>
          <w:trHeight w:val="587"/>
        </w:trPr>
        <w:tc>
          <w:tcPr>
            <w:tcW w:w="1179" w:type="dxa"/>
          </w:tcPr>
          <w:p w:rsidR="00D97C82" w:rsidRPr="00D97C82" w:rsidRDefault="00D97C82" w:rsidP="00D97C82">
            <w:pPr>
              <w:numPr>
                <w:ilvl w:val="0"/>
                <w:numId w:val="1"/>
              </w:numPr>
              <w:spacing w:after="0" w:line="240" w:lineRule="auto"/>
              <w:jc w:val="center"/>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Культура и техника</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11</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2</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10</w:t>
            </w:r>
          </w:p>
        </w:tc>
      </w:tr>
      <w:tr w:rsidR="00D97C82" w:rsidRPr="00D97C82" w:rsidTr="008F2CDE">
        <w:trPr>
          <w:trHeight w:val="620"/>
        </w:trPr>
        <w:tc>
          <w:tcPr>
            <w:tcW w:w="1179" w:type="dxa"/>
          </w:tcPr>
          <w:p w:rsidR="00D97C82" w:rsidRPr="00D97C82" w:rsidRDefault="00D97C82" w:rsidP="00D97C82">
            <w:pPr>
              <w:spacing w:after="0" w:line="240" w:lineRule="auto"/>
              <w:rPr>
                <w:rFonts w:ascii="Times New Roman" w:eastAsia="Calibri" w:hAnsi="Times New Roman" w:cs="Times New Roman"/>
                <w:sz w:val="28"/>
                <w:szCs w:val="28"/>
              </w:rPr>
            </w:pPr>
          </w:p>
        </w:tc>
        <w:tc>
          <w:tcPr>
            <w:tcW w:w="7276" w:type="dxa"/>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Итого:</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70</w:t>
            </w:r>
          </w:p>
        </w:tc>
        <w:tc>
          <w:tcPr>
            <w:tcW w:w="1793"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20</w:t>
            </w:r>
          </w:p>
        </w:tc>
        <w:tc>
          <w:tcPr>
            <w:tcW w:w="2052" w:type="dxa"/>
          </w:tcPr>
          <w:p w:rsidR="00D97C82" w:rsidRPr="00D97C82" w:rsidRDefault="00D97C82" w:rsidP="00D97C82">
            <w:pPr>
              <w:spacing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sz w:val="28"/>
                <w:szCs w:val="28"/>
              </w:rPr>
              <w:t>50</w:t>
            </w:r>
          </w:p>
        </w:tc>
      </w:tr>
    </w:tbl>
    <w:p w:rsidR="00D97C82" w:rsidRPr="00D97C82" w:rsidRDefault="00D97C82" w:rsidP="00D97C82">
      <w:pPr>
        <w:spacing w:after="0" w:line="240" w:lineRule="auto"/>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p>
    <w:p w:rsidR="00D97C82" w:rsidRPr="00D97C82" w:rsidRDefault="00D97C82" w:rsidP="00D97C82">
      <w:pPr>
        <w:spacing w:after="0" w:line="240" w:lineRule="auto"/>
        <w:jc w:val="center"/>
        <w:rPr>
          <w:rFonts w:ascii="Times New Roman" w:eastAsia="Times New Roman" w:hAnsi="Times New Roman" w:cs="Times New Roman"/>
          <w:b/>
          <w:sz w:val="28"/>
          <w:szCs w:val="28"/>
          <w:lang w:eastAsia="ru-RU"/>
        </w:rPr>
      </w:pPr>
      <w:r w:rsidRPr="00D97C82">
        <w:rPr>
          <w:rFonts w:ascii="Times New Roman" w:eastAsia="Times New Roman" w:hAnsi="Times New Roman" w:cs="Times New Roman"/>
          <w:b/>
          <w:sz w:val="28"/>
          <w:szCs w:val="28"/>
          <w:lang w:eastAsia="ru-RU"/>
        </w:rPr>
        <w:t xml:space="preserve">Календарно-тематическое планирование </w:t>
      </w:r>
    </w:p>
    <w:p w:rsidR="00D97C82" w:rsidRPr="00D97C82" w:rsidRDefault="00D97C82" w:rsidP="00D97C82">
      <w:pPr>
        <w:spacing w:after="0" w:line="240" w:lineRule="auto"/>
        <w:ind w:left="720"/>
        <w:contextualSpacing/>
        <w:jc w:val="both"/>
        <w:rPr>
          <w:rFonts w:ascii="Times New Roman" w:eastAsia="Calibri" w:hAnsi="Times New Roman" w:cs="Times New Roman"/>
          <w:sz w:val="28"/>
          <w:szCs w:val="28"/>
        </w:rPr>
      </w:pPr>
    </w:p>
    <w:p w:rsidR="00D97C82" w:rsidRPr="00D97C82" w:rsidRDefault="00D97C82" w:rsidP="00D97C82">
      <w:pPr>
        <w:spacing w:after="0" w:line="240" w:lineRule="auto"/>
        <w:jc w:val="center"/>
        <w:rPr>
          <w:rFonts w:ascii="Times New Roman" w:eastAsia="Calibri" w:hAnsi="Times New Roman" w:cs="Times New Roman"/>
          <w:b/>
          <w:sz w:val="28"/>
          <w:szCs w:val="28"/>
        </w:rPr>
        <w:sectPr w:rsidR="00D97C82" w:rsidRPr="00D97C82" w:rsidSect="00D97C82">
          <w:pgSz w:w="11900" w:h="16840"/>
          <w:pgMar w:top="298" w:right="876" w:bottom="1436" w:left="1440" w:header="720" w:footer="720" w:gutter="0"/>
          <w:cols w:space="720" w:equalWidth="0">
            <w:col w:w="9584" w:space="0"/>
          </w:cols>
          <w:docGrid w:linePitch="360"/>
        </w:sectPr>
      </w:pPr>
    </w:p>
    <w:tbl>
      <w:tblPr>
        <w:tblW w:w="5000" w:type="pct"/>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683"/>
        <w:gridCol w:w="2776"/>
        <w:gridCol w:w="668"/>
        <w:gridCol w:w="2586"/>
        <w:gridCol w:w="1373"/>
        <w:gridCol w:w="848"/>
        <w:gridCol w:w="10"/>
        <w:gridCol w:w="844"/>
        <w:gridCol w:w="8"/>
      </w:tblGrid>
      <w:tr w:rsidR="00D97C82" w:rsidRPr="00D97C82" w:rsidTr="008F2CDE">
        <w:trPr>
          <w:gridAfter w:val="1"/>
          <w:wAfter w:w="5" w:type="pct"/>
          <w:trHeight w:val="291"/>
        </w:trPr>
        <w:tc>
          <w:tcPr>
            <w:tcW w:w="348" w:type="pct"/>
            <w:vMerge w:val="restart"/>
            <w:tcBorders>
              <w:top w:val="single" w:sz="4" w:space="0" w:color="auto"/>
              <w:left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lastRenderedPageBreak/>
              <w:t xml:space="preserve">№ </w:t>
            </w:r>
            <w:proofErr w:type="gramStart"/>
            <w:r w:rsidRPr="00D97C82">
              <w:rPr>
                <w:rFonts w:ascii="Times New Roman" w:eastAsia="Calibri" w:hAnsi="Times New Roman" w:cs="Times New Roman"/>
                <w:b/>
                <w:sz w:val="28"/>
                <w:szCs w:val="28"/>
              </w:rPr>
              <w:t>п</w:t>
            </w:r>
            <w:proofErr w:type="gramEnd"/>
            <w:r w:rsidRPr="00D97C82">
              <w:rPr>
                <w:rFonts w:ascii="Times New Roman" w:eastAsia="Calibri" w:hAnsi="Times New Roman" w:cs="Times New Roman"/>
                <w:b/>
                <w:sz w:val="28"/>
                <w:szCs w:val="28"/>
              </w:rPr>
              <w:t>/п</w:t>
            </w:r>
          </w:p>
        </w:tc>
        <w:tc>
          <w:tcPr>
            <w:tcW w:w="1417" w:type="pct"/>
            <w:vMerge w:val="restart"/>
            <w:tcBorders>
              <w:top w:val="single" w:sz="4" w:space="0" w:color="auto"/>
              <w:left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Тема занятия</w:t>
            </w:r>
          </w:p>
        </w:tc>
        <w:tc>
          <w:tcPr>
            <w:tcW w:w="341" w:type="pct"/>
            <w:vMerge w:val="restart"/>
            <w:tcBorders>
              <w:top w:val="single" w:sz="4" w:space="0" w:color="auto"/>
              <w:left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Кол-во час</w:t>
            </w:r>
          </w:p>
        </w:tc>
        <w:tc>
          <w:tcPr>
            <w:tcW w:w="1320" w:type="pct"/>
            <w:vMerge w:val="restart"/>
            <w:tcBorders>
              <w:top w:val="single" w:sz="4" w:space="0" w:color="auto"/>
              <w:left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Теоретические навыки</w:t>
            </w:r>
          </w:p>
        </w:tc>
        <w:tc>
          <w:tcPr>
            <w:tcW w:w="701" w:type="pct"/>
            <w:vMerge w:val="restart"/>
            <w:tcBorders>
              <w:top w:val="single" w:sz="4" w:space="0" w:color="auto"/>
              <w:left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Практические</w:t>
            </w:r>
          </w:p>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навыки</w:t>
            </w:r>
          </w:p>
        </w:tc>
        <w:tc>
          <w:tcPr>
            <w:tcW w:w="869" w:type="pct"/>
            <w:gridSpan w:val="3"/>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Дата</w:t>
            </w:r>
          </w:p>
        </w:tc>
      </w:tr>
      <w:tr w:rsidR="00D97C82" w:rsidRPr="00D97C82" w:rsidTr="008F2CDE">
        <w:trPr>
          <w:gridAfter w:val="1"/>
          <w:wAfter w:w="5" w:type="pct"/>
          <w:trHeight w:val="516"/>
        </w:trPr>
        <w:tc>
          <w:tcPr>
            <w:tcW w:w="348" w:type="pct"/>
            <w:vMerge/>
            <w:tcBorders>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p>
        </w:tc>
        <w:tc>
          <w:tcPr>
            <w:tcW w:w="1417" w:type="pct"/>
            <w:vMerge/>
            <w:tcBorders>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p>
        </w:tc>
        <w:tc>
          <w:tcPr>
            <w:tcW w:w="341" w:type="pct"/>
            <w:vMerge/>
            <w:tcBorders>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p>
        </w:tc>
        <w:tc>
          <w:tcPr>
            <w:tcW w:w="1320" w:type="pct"/>
            <w:vMerge/>
            <w:tcBorders>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p>
        </w:tc>
        <w:tc>
          <w:tcPr>
            <w:tcW w:w="701" w:type="pct"/>
            <w:vMerge/>
            <w:tcBorders>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p>
        </w:tc>
        <w:tc>
          <w:tcPr>
            <w:tcW w:w="433"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План</w:t>
            </w: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b/>
                <w:sz w:val="28"/>
                <w:szCs w:val="28"/>
              </w:rPr>
            </w:pPr>
            <w:r w:rsidRPr="00D97C82">
              <w:rPr>
                <w:rFonts w:ascii="Times New Roman" w:eastAsia="Calibri" w:hAnsi="Times New Roman" w:cs="Times New Roman"/>
                <w:b/>
                <w:sz w:val="28"/>
                <w:szCs w:val="28"/>
              </w:rPr>
              <w:t>Факт</w:t>
            </w:r>
          </w:p>
        </w:tc>
      </w:tr>
      <w:tr w:rsidR="00D97C82" w:rsidRPr="00D97C82" w:rsidTr="008F2CDE">
        <w:trPr>
          <w:gridAfter w:val="1"/>
          <w:wAfter w:w="5" w:type="pct"/>
          <w:trHeight w:val="153"/>
        </w:trPr>
        <w:tc>
          <w:tcPr>
            <w:tcW w:w="4560" w:type="pct"/>
            <w:gridSpan w:val="6"/>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jc w:val="center"/>
              <w:rPr>
                <w:rFonts w:ascii="Times New Roman" w:eastAsia="Calibri" w:hAnsi="Times New Roman" w:cs="Times New Roman"/>
                <w:sz w:val="28"/>
                <w:szCs w:val="28"/>
              </w:rPr>
            </w:pPr>
            <w:r w:rsidRPr="00D97C82">
              <w:rPr>
                <w:rFonts w:ascii="Times New Roman" w:eastAsia="Calibri" w:hAnsi="Times New Roman" w:cs="Times New Roman"/>
                <w:b/>
                <w:sz w:val="28"/>
                <w:szCs w:val="28"/>
              </w:rPr>
              <w:t>ОСНОВЫ ТЕАТРАЛЬНОЙ КУЛЬТУРЫ. ТЕАТР КАК ВИД ИСКУССТВА</w:t>
            </w: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jc w:val="center"/>
              <w:rPr>
                <w:rFonts w:ascii="Times New Roman" w:eastAsia="Calibri" w:hAnsi="Times New Roman" w:cs="Times New Roman"/>
                <w:sz w:val="28"/>
                <w:szCs w:val="28"/>
              </w:rPr>
            </w:pPr>
          </w:p>
        </w:tc>
      </w:tr>
      <w:tr w:rsidR="00D97C82" w:rsidRPr="00D97C82" w:rsidTr="008F2CDE">
        <w:trPr>
          <w:trHeight w:val="1014"/>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Вводное занятие «Что такое театр?».</w:t>
            </w:r>
            <w:r w:rsidRPr="00D97C82">
              <w:rPr>
                <w:rFonts w:ascii="Times New Roman" w:eastAsia="Calibri" w:hAnsi="Times New Roman" w:cs="Times New Roman"/>
                <w:sz w:val="28"/>
                <w:szCs w:val="28"/>
              </w:rPr>
              <w:t xml:space="preserve"> Особенности театра.</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Словарь: театр, актер, аншлаг, бутафория, </w:t>
            </w:r>
            <w:r w:rsidRPr="00D97C82">
              <w:rPr>
                <w:rFonts w:ascii="Times New Roman" w:eastAsia="Calibri" w:hAnsi="Times New Roman" w:cs="Times New Roman"/>
                <w:color w:val="000000"/>
                <w:sz w:val="28"/>
                <w:szCs w:val="28"/>
              </w:rPr>
              <w:lastRenderedPageBreak/>
              <w:t>декорации.</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 xml:space="preserve">Игра «Назови свое имя </w:t>
            </w:r>
            <w:r w:rsidRPr="00D97C82">
              <w:rPr>
                <w:rFonts w:ascii="Times New Roman" w:eastAsia="Calibri" w:hAnsi="Times New Roman" w:cs="Times New Roman"/>
                <w:color w:val="000000"/>
                <w:sz w:val="28"/>
                <w:szCs w:val="28"/>
              </w:rPr>
              <w:lastRenderedPageBreak/>
              <w:t xml:space="preserve">ласково». </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517"/>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2</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Виды театрального искусства. Знакомство со структурой театра, его основными профессиями: актер, режиссер, сценарист, художник, гример.</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Драма, комедия, трагедия, интермедия</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ind w:left="1741" w:right="-851"/>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b/>
                <w:color w:val="000000"/>
                <w:sz w:val="28"/>
                <w:szCs w:val="28"/>
              </w:rPr>
            </w:pPr>
            <w:r w:rsidRPr="00D97C82">
              <w:rPr>
                <w:rFonts w:ascii="Times New Roman" w:eastAsia="Calibri" w:hAnsi="Times New Roman" w:cs="Times New Roman"/>
                <w:color w:val="000000"/>
                <w:sz w:val="28"/>
                <w:szCs w:val="28"/>
              </w:rPr>
              <w:t>Подготовка ко Дню учителя. Обсуждение декораций, костюмов, музыкального сопровождения. Распределение ролей.</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p w:rsidR="00D97C82" w:rsidRPr="00D97C82" w:rsidRDefault="00D97C82" w:rsidP="00D97C82">
            <w:pPr>
              <w:spacing w:after="0" w:line="240" w:lineRule="auto"/>
              <w:jc w:val="center"/>
              <w:rPr>
                <w:rFonts w:ascii="Times New Roman" w:eastAsia="Calibri" w:hAnsi="Times New Roman" w:cs="Times New Roman"/>
                <w:color w:val="000000"/>
                <w:sz w:val="28"/>
                <w:szCs w:val="28"/>
              </w:rPr>
            </w:pP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r w:rsidRPr="00D97C82">
              <w:rPr>
                <w:rFonts w:ascii="Times New Roman" w:eastAsia="Calibri" w:hAnsi="Times New Roman" w:cs="Times New Roman"/>
                <w:color w:val="000000"/>
                <w:sz w:val="28"/>
                <w:szCs w:val="28"/>
                <w:shd w:val="clear" w:color="auto" w:fill="FFFFFF"/>
              </w:rPr>
              <w:t>Словарь: балет драматический;</w:t>
            </w:r>
          </w:p>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 xml:space="preserve">Театр зверей, кукольный. </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Представьте разные театры. Подготовка костюмов, декораций.</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4</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Подготовка  декораций и костюмов. Репетиция. </w:t>
            </w:r>
            <w:r w:rsidRPr="00D97C82">
              <w:rPr>
                <w:rFonts w:ascii="Times New Roman" w:eastAsia="Calibri" w:hAnsi="Times New Roman" w:cs="Times New Roman"/>
                <w:sz w:val="28"/>
                <w:szCs w:val="28"/>
              </w:rPr>
              <w:t>Работа над темпом, громкостью речи.</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r w:rsidRPr="00D97C82">
              <w:rPr>
                <w:rFonts w:ascii="Times New Roman" w:eastAsia="Calibri" w:hAnsi="Times New Roman" w:cs="Times New Roman"/>
                <w:color w:val="000000"/>
                <w:sz w:val="28"/>
                <w:szCs w:val="28"/>
              </w:rPr>
              <w:t>Декорации.</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Выразительное чтение стихов.</w:t>
            </w:r>
          </w:p>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452"/>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5</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Генеральная репетиция к празднику День учителя.</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6</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Анализ выступления на празднике День учителя (недостатки, интересно ли было работать над спектаклем, что будем делать дальше).</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 xml:space="preserve">Учимся </w:t>
            </w:r>
            <w:proofErr w:type="gramStart"/>
            <w:r w:rsidRPr="00D97C82">
              <w:rPr>
                <w:rFonts w:ascii="Times New Roman" w:eastAsia="Calibri" w:hAnsi="Times New Roman" w:cs="Times New Roman"/>
                <w:color w:val="000000"/>
                <w:sz w:val="28"/>
                <w:szCs w:val="28"/>
              </w:rPr>
              <w:t>высказывать отношение</w:t>
            </w:r>
            <w:proofErr w:type="gramEnd"/>
            <w:r w:rsidRPr="00D97C82">
              <w:rPr>
                <w:rFonts w:ascii="Times New Roman" w:eastAsia="Calibri" w:hAnsi="Times New Roman" w:cs="Times New Roman"/>
                <w:color w:val="000000"/>
                <w:sz w:val="28"/>
                <w:szCs w:val="28"/>
              </w:rPr>
              <w:t xml:space="preserve"> к работе, аргументируя</w:t>
            </w:r>
          </w:p>
        </w:tc>
        <w:tc>
          <w:tcPr>
            <w:tcW w:w="438" w:type="pct"/>
            <w:gridSpan w:val="2"/>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7</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Что такое сценарий? Обсуждение сценария сказки «Рукавичка» на новый лад.</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8</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Выразительное чтение сказки по </w:t>
            </w:r>
            <w:r w:rsidRPr="00D97C82">
              <w:rPr>
                <w:rFonts w:ascii="Times New Roman" w:eastAsia="Calibri" w:hAnsi="Times New Roman" w:cs="Times New Roman"/>
                <w:color w:val="000000"/>
                <w:sz w:val="28"/>
                <w:szCs w:val="28"/>
              </w:rPr>
              <w:lastRenderedPageBreak/>
              <w:t>ролям.</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Учимся выразите</w:t>
            </w:r>
            <w:r w:rsidRPr="00D97C82">
              <w:rPr>
                <w:rFonts w:ascii="Times New Roman" w:eastAsia="Calibri" w:hAnsi="Times New Roman" w:cs="Times New Roman"/>
                <w:color w:val="000000"/>
                <w:sz w:val="28"/>
                <w:szCs w:val="28"/>
              </w:rPr>
              <w:lastRenderedPageBreak/>
              <w:t>льному чтению</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799"/>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9</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Культура поведения в театре. Понятия  «зритель» и «фанат». Обсуждение сценария.</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10</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Театральное здание. Зрительный зал. Сцена. Мир кулис.</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Кулисы, рампа, подмостки.</w:t>
            </w:r>
          </w:p>
        </w:tc>
        <w:tc>
          <w:tcPr>
            <w:tcW w:w="70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11</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Знакомство с Новогодними сказками. Чтение сказок по ролям.</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Работа над артикуляцией звуков.</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12</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Сценарий и правила работы с ним.</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Сценарий, сценарист</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13</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sz w:val="28"/>
                <w:szCs w:val="28"/>
              </w:rPr>
              <w:t>Выбор  сценария для постановки на Новый год. Распределение ролей с учетом пожеланий артистов.</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471"/>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14</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Подбор музыкального сопровождения. Репетиция. Изготовление декораций. </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Декорации</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607"/>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15</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Изготовление декораций, костюмов. Репетиция.</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Изготовление декораций и костюмов</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412"/>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16</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Генеральная репетиция Новогоднего сценария.</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870"/>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17</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Обсуждение спектакля (успех или неуспех? ошибки, недостатки).</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gridAfter w:val="1"/>
          <w:wAfter w:w="5" w:type="pct"/>
          <w:trHeight w:val="153"/>
        </w:trPr>
        <w:tc>
          <w:tcPr>
            <w:tcW w:w="4995" w:type="pct"/>
            <w:gridSpan w:val="8"/>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b/>
                <w:color w:val="000000"/>
                <w:sz w:val="28"/>
                <w:szCs w:val="28"/>
              </w:rPr>
              <w:t>РИТМОПЛАСТИКА</w:t>
            </w:r>
          </w:p>
        </w:tc>
      </w:tr>
      <w:tr w:rsidR="00D97C82" w:rsidRPr="00D97C82" w:rsidTr="008F2CDE">
        <w:trPr>
          <w:trHeight w:val="1014"/>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18</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tabs>
                <w:tab w:val="left" w:pos="7785"/>
              </w:tabs>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Ритмопластика массовых сцен и образов. Совершенствование осанки и походки. </w:t>
            </w:r>
            <w:r w:rsidRPr="00D97C82">
              <w:rPr>
                <w:rFonts w:ascii="Times New Roman" w:eastAsia="Calibri" w:hAnsi="Times New Roman" w:cs="Times New Roman"/>
                <w:color w:val="000000"/>
                <w:sz w:val="28"/>
                <w:szCs w:val="28"/>
                <w:shd w:val="clear" w:color="auto" w:fill="FFFFFF"/>
              </w:rPr>
              <w:t>Учимся создавать образы животных.</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shd w:val="clear" w:color="auto" w:fill="FFFFFF"/>
              </w:rPr>
              <w:t>Осанка, и походка.</w:t>
            </w:r>
          </w:p>
        </w:tc>
        <w:tc>
          <w:tcPr>
            <w:tcW w:w="70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rPr>
                <w:rFonts w:ascii="Times New Roman" w:eastAsia="Calibri" w:hAnsi="Times New Roman" w:cs="Times New Roman"/>
                <w:color w:val="000000"/>
                <w:sz w:val="28"/>
                <w:szCs w:val="28"/>
              </w:rPr>
            </w:pPr>
          </w:p>
          <w:p w:rsidR="00D97C82" w:rsidRPr="00D97C82" w:rsidRDefault="00D97C82" w:rsidP="00D97C82">
            <w:pPr>
              <w:spacing w:after="0" w:line="240" w:lineRule="auto"/>
              <w:rPr>
                <w:rFonts w:ascii="Times New Roman" w:eastAsia="Calibri" w:hAnsi="Times New Roman" w:cs="Times New Roman"/>
                <w:color w:val="000000"/>
                <w:sz w:val="28"/>
                <w:szCs w:val="28"/>
              </w:rPr>
            </w:pPr>
          </w:p>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032"/>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19</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highlight w:val="white"/>
              </w:rPr>
            </w:pPr>
            <w:r w:rsidRPr="00D97C82">
              <w:rPr>
                <w:rFonts w:ascii="Times New Roman" w:eastAsia="Calibri" w:hAnsi="Times New Roman" w:cs="Times New Roman"/>
                <w:color w:val="000000"/>
                <w:sz w:val="28"/>
                <w:szCs w:val="28"/>
              </w:rPr>
              <w:t xml:space="preserve">Творческие задания «Изобрази», «Войди в образ». </w:t>
            </w:r>
            <w:r w:rsidRPr="00D97C82">
              <w:rPr>
                <w:rFonts w:ascii="Times New Roman" w:eastAsia="Calibri" w:hAnsi="Times New Roman" w:cs="Times New Roman"/>
                <w:color w:val="000000"/>
                <w:sz w:val="28"/>
                <w:szCs w:val="28"/>
                <w:shd w:val="clear" w:color="auto" w:fill="FFFFFF"/>
              </w:rPr>
              <w:t>«Профессионалы», «Что бы это значило», «Перехват». Упражнения «Исходное положение», « Зернышко»</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Учить показывать животных с помощью мимики.</w:t>
            </w:r>
          </w:p>
        </w:tc>
        <w:tc>
          <w:tcPr>
            <w:tcW w:w="438" w:type="pct"/>
            <w:gridSpan w:val="2"/>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327"/>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20</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sz w:val="28"/>
                <w:szCs w:val="28"/>
              </w:rPr>
              <w:t>Музыкальные пластические игры и упражнения. Работа в парах, группах, чтение диалогов, монологов.</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Работа над дикцией и пластикой.</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gridAfter w:val="1"/>
          <w:wAfter w:w="5" w:type="pct"/>
          <w:trHeight w:val="153"/>
        </w:trPr>
        <w:tc>
          <w:tcPr>
            <w:tcW w:w="4995" w:type="pct"/>
            <w:gridSpan w:val="8"/>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tabs>
                <w:tab w:val="left" w:pos="7785"/>
              </w:tabs>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b/>
                <w:color w:val="000000"/>
                <w:sz w:val="28"/>
                <w:szCs w:val="28"/>
              </w:rPr>
              <w:t>ТЕАТРАЛЬНАЯ ИГРА</w:t>
            </w: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21</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Этюд как основное средство воспитания актера. Этюд – «средство вспомнить жизнь» (К.С. Станиславский).</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Этюд, диалог, монолог.</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22</w:t>
            </w:r>
          </w:p>
          <w:p w:rsidR="00D97C82" w:rsidRPr="00D97C82" w:rsidRDefault="00D97C82" w:rsidP="00D97C82">
            <w:pPr>
              <w:spacing w:after="0" w:line="240" w:lineRule="auto"/>
              <w:rPr>
                <w:rFonts w:ascii="Times New Roman" w:eastAsia="Calibri" w:hAnsi="Times New Roman" w:cs="Times New Roman"/>
                <w:color w:val="000000"/>
                <w:sz w:val="28"/>
                <w:szCs w:val="28"/>
              </w:rPr>
            </w:pP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Шутливые словесные загадки. Найди ошибку и назови слово правильно.</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p>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23</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Подготовка ко Дню 8 Марта. Выбор сценок и распределение ролей. Подбор музыкального сопровождения.</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    </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Работа над движениями на сцене.</w:t>
            </w:r>
          </w:p>
        </w:tc>
        <w:tc>
          <w:tcPr>
            <w:tcW w:w="438" w:type="pct"/>
            <w:gridSpan w:val="2"/>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24</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Генеральная репетиция. Подготовка </w:t>
            </w:r>
            <w:r w:rsidRPr="00D97C82">
              <w:rPr>
                <w:rFonts w:ascii="Times New Roman" w:eastAsia="Calibri" w:hAnsi="Times New Roman" w:cs="Times New Roman"/>
                <w:color w:val="000000"/>
                <w:sz w:val="28"/>
                <w:szCs w:val="28"/>
              </w:rPr>
              <w:lastRenderedPageBreak/>
              <w:t>костюмов и декораций.</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78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25</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Обсуждение праздничного выступления.</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Учить высказывать свое мнение, аргументируя.</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26</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Этюд как основное средство воспитания актера. Беспредметный этюд на контрасты (2 человека, сцена разделена перегородкой). «Разговор по телефону с невидимым оппонентом».</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27</w:t>
            </w:r>
          </w:p>
          <w:p w:rsidR="00D97C82" w:rsidRPr="00D97C82" w:rsidRDefault="00D97C82" w:rsidP="00D97C82">
            <w:pPr>
              <w:spacing w:after="0" w:line="240" w:lineRule="auto"/>
              <w:jc w:val="center"/>
              <w:rPr>
                <w:rFonts w:ascii="Times New Roman" w:eastAsia="Calibri" w:hAnsi="Times New Roman" w:cs="Times New Roman"/>
                <w:color w:val="000000"/>
                <w:sz w:val="28"/>
                <w:szCs w:val="28"/>
              </w:rPr>
            </w:pP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Сценический этюд: «Диалог – звукоподражание и «разговор» животных. </w:t>
            </w:r>
            <w:proofErr w:type="gramStart"/>
            <w:r w:rsidRPr="00D97C82">
              <w:rPr>
                <w:rFonts w:ascii="Times New Roman" w:eastAsia="Calibri" w:hAnsi="Times New Roman" w:cs="Times New Roman"/>
                <w:color w:val="000000"/>
                <w:sz w:val="28"/>
                <w:szCs w:val="28"/>
              </w:rPr>
              <w:t>(Курица – петух, свинья-корова, лев-баран, собака – кошка, две обезьяны, большая собака – маленькая собака)</w:t>
            </w:r>
            <w:proofErr w:type="gramEnd"/>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r w:rsidRPr="00D97C82">
              <w:rPr>
                <w:rFonts w:ascii="Times New Roman" w:eastAsia="Calibri" w:hAnsi="Times New Roman" w:cs="Times New Roman"/>
                <w:color w:val="000000"/>
                <w:sz w:val="28"/>
                <w:szCs w:val="28"/>
                <w:shd w:val="clear" w:color="auto" w:fill="FFFFFF"/>
              </w:rPr>
              <w:t>Д/и «Угадай животное».</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Показ «разговора» животных.</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gridAfter w:val="1"/>
          <w:wAfter w:w="5" w:type="pct"/>
          <w:trHeight w:val="153"/>
        </w:trPr>
        <w:tc>
          <w:tcPr>
            <w:tcW w:w="4995" w:type="pct"/>
            <w:gridSpan w:val="8"/>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b/>
                <w:color w:val="000000"/>
                <w:sz w:val="28"/>
                <w:szCs w:val="28"/>
              </w:rPr>
            </w:pPr>
            <w:r w:rsidRPr="00D97C82">
              <w:rPr>
                <w:rFonts w:ascii="Times New Roman" w:eastAsia="Calibri" w:hAnsi="Times New Roman" w:cs="Times New Roman"/>
                <w:b/>
                <w:color w:val="000000"/>
                <w:sz w:val="28"/>
                <w:szCs w:val="28"/>
              </w:rPr>
              <w:t>ЭТИКА И ЭТИКЕТ</w:t>
            </w: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28</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«Этика», «этикет», «этикетка», научиться их различать. Золотое правило нравственности «Поступай с другими так, как ты хотел бы, чтобы поступали с тобой».</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Познакомить с понятиями «этика», «этикет».</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Ирга: « Я начну, а вы кончайте...»</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29</w:t>
            </w:r>
          </w:p>
          <w:p w:rsidR="00D97C82" w:rsidRPr="00D97C82" w:rsidRDefault="00D97C82" w:rsidP="00D97C82">
            <w:pPr>
              <w:spacing w:after="0" w:line="240" w:lineRule="auto"/>
              <w:rPr>
                <w:rFonts w:ascii="Times New Roman" w:eastAsia="Calibri" w:hAnsi="Times New Roman" w:cs="Times New Roman"/>
                <w:color w:val="000000"/>
                <w:sz w:val="28"/>
                <w:szCs w:val="28"/>
              </w:rPr>
            </w:pPr>
          </w:p>
          <w:p w:rsidR="00D97C82" w:rsidRPr="00D97C82" w:rsidRDefault="00D97C82" w:rsidP="00D97C82">
            <w:pPr>
              <w:spacing w:after="0" w:line="240" w:lineRule="auto"/>
              <w:rPr>
                <w:rFonts w:ascii="Times New Roman" w:eastAsia="Calibri" w:hAnsi="Times New Roman" w:cs="Times New Roman"/>
                <w:color w:val="000000"/>
                <w:sz w:val="28"/>
                <w:szCs w:val="28"/>
              </w:rPr>
            </w:pP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 xml:space="preserve">Понятие такта. Золотое правило нравственности «Поступай с </w:t>
            </w:r>
            <w:r w:rsidRPr="00D97C82">
              <w:rPr>
                <w:rFonts w:ascii="Times New Roman" w:eastAsia="Calibri" w:hAnsi="Times New Roman" w:cs="Times New Roman"/>
                <w:color w:val="000000"/>
                <w:sz w:val="28"/>
                <w:szCs w:val="28"/>
              </w:rPr>
              <w:lastRenderedPageBreak/>
              <w:t>другими так, как ты хотел бы, чтобы поступали с тобой».</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lastRenderedPageBreak/>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gridAfter w:val="1"/>
          <w:wAfter w:w="5" w:type="pct"/>
          <w:trHeight w:val="153"/>
        </w:trPr>
        <w:tc>
          <w:tcPr>
            <w:tcW w:w="4995" w:type="pct"/>
            <w:gridSpan w:val="8"/>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b/>
                <w:color w:val="000000"/>
                <w:sz w:val="28"/>
                <w:szCs w:val="28"/>
              </w:rPr>
              <w:lastRenderedPageBreak/>
              <w:t>КУЛЬТУРА И ТЕХНИКА РЕЧИ.</w:t>
            </w: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30</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Что такое культура и техника речи. Выразительное чтение поэзии и прозы.                        </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highlight w:val="white"/>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31</w:t>
            </w:r>
          </w:p>
        </w:tc>
        <w:tc>
          <w:tcPr>
            <w:tcW w:w="1417"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Учусь говорить красиво.  Что  значит красиво говорить? «Сквернословие… это всегда плохо или иногда хорошо?».</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Познакомить с понятиями «сквернословие».</w:t>
            </w: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Учить высказывать свое мнение, аргументировать</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3"/>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32</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sz w:val="28"/>
                <w:szCs w:val="28"/>
              </w:rPr>
              <w:t>Культура и техника речи. В мире пословиц, поговорок, скороговорок.</w:t>
            </w:r>
            <w:r w:rsidRPr="00D97C82">
              <w:rPr>
                <w:rFonts w:ascii="Times New Roman" w:eastAsia="Calibri" w:hAnsi="Times New Roman" w:cs="Times New Roman"/>
                <w:color w:val="000000"/>
                <w:sz w:val="28"/>
                <w:szCs w:val="28"/>
              </w:rPr>
              <w:t xml:space="preserve">                       </w:t>
            </w:r>
          </w:p>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sz w:val="28"/>
                <w:szCs w:val="28"/>
              </w:rPr>
              <w:t>Произнесение скороговорок по очереди с разным темпом и силой звука, с разными интонациями.</w:t>
            </w:r>
          </w:p>
        </w:tc>
        <w:tc>
          <w:tcPr>
            <w:tcW w:w="438" w:type="pct"/>
            <w:gridSpan w:val="2"/>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589"/>
        </w:trPr>
        <w:tc>
          <w:tcPr>
            <w:tcW w:w="348"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33</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Выразительное чтение поэзии и прозы.</w:t>
            </w:r>
          </w:p>
        </w:tc>
        <w:tc>
          <w:tcPr>
            <w:tcW w:w="341" w:type="pct"/>
            <w:tcBorders>
              <w:top w:val="single" w:sz="4" w:space="0" w:color="auto"/>
              <w:left w:val="single" w:sz="4" w:space="0" w:color="auto"/>
              <w:bottom w:val="single" w:sz="4" w:space="0" w:color="auto"/>
              <w:right w:val="single" w:sz="4" w:space="0" w:color="auto"/>
            </w:tcBorders>
            <w:hideMark/>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r w:rsidRPr="00D97C82">
              <w:rPr>
                <w:rFonts w:ascii="Times New Roman" w:eastAsia="Calibri" w:hAnsi="Times New Roman" w:cs="Times New Roman"/>
                <w:color w:val="000000"/>
                <w:sz w:val="28"/>
                <w:szCs w:val="28"/>
              </w:rPr>
              <w:t>Работа над дикцией.</w:t>
            </w: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237"/>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34</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Посиделки за круглым столом: «Наши успехи и недостатки». Итоги работы за год. Показ заранее подготовленных самостоятельно сценок из школьной жизни.</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r w:rsidR="00D97C82" w:rsidRPr="00D97C82" w:rsidTr="008F2CDE">
        <w:trPr>
          <w:trHeight w:val="156"/>
        </w:trPr>
        <w:tc>
          <w:tcPr>
            <w:tcW w:w="348"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35</w:t>
            </w:r>
          </w:p>
        </w:tc>
        <w:tc>
          <w:tcPr>
            <w:tcW w:w="1417"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Резервный урок</w:t>
            </w:r>
          </w:p>
        </w:tc>
        <w:tc>
          <w:tcPr>
            <w:tcW w:w="34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center"/>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2</w:t>
            </w:r>
          </w:p>
        </w:tc>
        <w:tc>
          <w:tcPr>
            <w:tcW w:w="1320"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rPr>
            </w:pPr>
          </w:p>
        </w:tc>
        <w:tc>
          <w:tcPr>
            <w:tcW w:w="701" w:type="pct"/>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after="0" w:line="240" w:lineRule="auto"/>
              <w:jc w:val="both"/>
              <w:rPr>
                <w:rFonts w:ascii="Times New Roman" w:eastAsia="Calibri" w:hAnsi="Times New Roman" w:cs="Times New Roman"/>
                <w:color w:val="000000"/>
                <w:sz w:val="28"/>
                <w:szCs w:val="28"/>
                <w:shd w:val="clear" w:color="auto" w:fill="FFFFFF"/>
              </w:rPr>
            </w:pPr>
          </w:p>
        </w:tc>
        <w:tc>
          <w:tcPr>
            <w:tcW w:w="438"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c>
          <w:tcPr>
            <w:tcW w:w="435" w:type="pct"/>
            <w:gridSpan w:val="2"/>
            <w:tcBorders>
              <w:top w:val="single" w:sz="4" w:space="0" w:color="auto"/>
              <w:left w:val="single" w:sz="4" w:space="0" w:color="auto"/>
              <w:bottom w:val="single" w:sz="4" w:space="0" w:color="auto"/>
              <w:right w:val="single" w:sz="4" w:space="0" w:color="auto"/>
            </w:tcBorders>
          </w:tcPr>
          <w:p w:rsidR="00D97C82" w:rsidRPr="00D97C82" w:rsidRDefault="00D97C82" w:rsidP="00D97C82">
            <w:pPr>
              <w:spacing w:before="100" w:beforeAutospacing="1" w:after="0" w:line="240" w:lineRule="auto"/>
              <w:rPr>
                <w:rFonts w:ascii="Times New Roman" w:eastAsia="Calibri" w:hAnsi="Times New Roman" w:cs="Times New Roman"/>
                <w:color w:val="000000"/>
                <w:sz w:val="28"/>
                <w:szCs w:val="28"/>
              </w:rPr>
            </w:pPr>
          </w:p>
        </w:tc>
      </w:tr>
    </w:tbl>
    <w:p w:rsidR="00D97C82" w:rsidRPr="00D97C82" w:rsidRDefault="00D97C82" w:rsidP="00D97C82">
      <w:pPr>
        <w:rPr>
          <w:rFonts w:ascii="Calibri" w:eastAsia="Calibri" w:hAnsi="Calibri" w:cs="Times New Roman"/>
          <w:color w:val="000000"/>
        </w:rPr>
      </w:pPr>
    </w:p>
    <w:p w:rsidR="00D97C82" w:rsidRPr="00D97C82" w:rsidRDefault="00D97C82" w:rsidP="00D97C82">
      <w:pPr>
        <w:rPr>
          <w:rFonts w:ascii="Calibri" w:eastAsia="Calibri" w:hAnsi="Calibri" w:cs="Times New Roman"/>
          <w:color w:val="000000"/>
        </w:rPr>
        <w:sectPr w:rsidR="00D97C82" w:rsidRPr="00D97C82" w:rsidSect="008852D1">
          <w:type w:val="continuous"/>
          <w:pgSz w:w="11900" w:h="16840"/>
          <w:pgMar w:top="301" w:right="873" w:bottom="1435" w:left="1440" w:header="720" w:footer="720" w:gutter="0"/>
          <w:cols w:space="720" w:equalWidth="0">
            <w:col w:w="9585" w:space="0"/>
          </w:cols>
          <w:docGrid w:linePitch="360"/>
        </w:sectPr>
      </w:pPr>
    </w:p>
    <w:p w:rsidR="00D97C82" w:rsidRPr="00D97C82" w:rsidRDefault="00D97C82" w:rsidP="00D97C82">
      <w:pPr>
        <w:rPr>
          <w:rFonts w:ascii="Calibri" w:eastAsia="Calibri" w:hAnsi="Calibri" w:cs="Times New Roman"/>
          <w:color w:val="000000"/>
        </w:rPr>
      </w:pPr>
    </w:p>
    <w:p w:rsidR="00D97C82" w:rsidRPr="00D97C82" w:rsidRDefault="00D97C82" w:rsidP="00D97C82">
      <w:pPr>
        <w:keepNext/>
        <w:spacing w:before="360" w:after="60"/>
        <w:jc w:val="center"/>
        <w:outlineLvl w:val="1"/>
        <w:rPr>
          <w:rFonts w:ascii="Cambria" w:eastAsia="Times New Roman" w:hAnsi="Cambria" w:cs="Times New Roman"/>
          <w:b/>
          <w:bCs/>
          <w:iCs/>
          <w:sz w:val="28"/>
          <w:szCs w:val="28"/>
        </w:rPr>
      </w:pPr>
      <w:r w:rsidRPr="00D97C82">
        <w:rPr>
          <w:rFonts w:ascii="Cambria" w:eastAsia="Times New Roman" w:hAnsi="Cambria" w:cs="Times New Roman"/>
          <w:b/>
          <w:iCs/>
          <w:sz w:val="28"/>
          <w:szCs w:val="28"/>
        </w:rPr>
        <w:t xml:space="preserve"> Программное и учебно-методическое обеспечение </w:t>
      </w:r>
    </w:p>
    <w:p w:rsidR="00D97C82" w:rsidRPr="00D97C82" w:rsidRDefault="00D97C82" w:rsidP="00D97C82">
      <w:pPr>
        <w:spacing w:after="0" w:line="360" w:lineRule="auto"/>
        <w:ind w:left="720"/>
        <w:jc w:val="both"/>
        <w:rPr>
          <w:rFonts w:ascii="Times New Roman" w:eastAsia="Calibri" w:hAnsi="Times New Roman" w:cs="Times New Roman"/>
          <w:b/>
          <w:sz w:val="28"/>
          <w:szCs w:val="28"/>
        </w:rPr>
      </w:pPr>
      <w:r w:rsidRPr="00D97C82">
        <w:rPr>
          <w:rFonts w:ascii="Times New Roman" w:eastAsia="Calibri" w:hAnsi="Times New Roman" w:cs="Times New Roman"/>
          <w:b/>
          <w:sz w:val="28"/>
          <w:szCs w:val="28"/>
        </w:rPr>
        <w:t>Литература для учителя:</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Баряева</w:t>
      </w:r>
      <w:proofErr w:type="spellEnd"/>
      <w:r w:rsidRPr="00D97C82">
        <w:rPr>
          <w:rFonts w:ascii="Times New Roman" w:eastAsia="Calibri" w:hAnsi="Times New Roman" w:cs="Times New Roman"/>
          <w:sz w:val="28"/>
          <w:szCs w:val="28"/>
        </w:rPr>
        <w:t xml:space="preserve"> Л.Б. и др. Театрализованные игры-занятия с детьми.. – </w:t>
      </w:r>
      <w:proofErr w:type="gramStart"/>
      <w:r w:rsidRPr="00D97C82">
        <w:rPr>
          <w:rFonts w:ascii="Times New Roman" w:eastAsia="Calibri" w:hAnsi="Times New Roman" w:cs="Times New Roman"/>
          <w:sz w:val="28"/>
          <w:szCs w:val="28"/>
        </w:rPr>
        <w:t>С-П</w:t>
      </w:r>
      <w:proofErr w:type="gramEnd"/>
      <w:r w:rsidRPr="00D97C82">
        <w:rPr>
          <w:rFonts w:ascii="Times New Roman" w:eastAsia="Calibri" w:hAnsi="Times New Roman" w:cs="Times New Roman"/>
          <w:sz w:val="28"/>
          <w:szCs w:val="28"/>
        </w:rPr>
        <w:t xml:space="preserve">., 2001. </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Белюшкина</w:t>
      </w:r>
      <w:proofErr w:type="spellEnd"/>
      <w:r w:rsidRPr="00D97C82">
        <w:rPr>
          <w:rFonts w:ascii="Times New Roman" w:eastAsia="Calibri" w:hAnsi="Times New Roman" w:cs="Times New Roman"/>
          <w:sz w:val="28"/>
          <w:szCs w:val="28"/>
        </w:rPr>
        <w:t xml:space="preserve"> И.Б. и др. Театр, где играют дети. – М., 2001.</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Буров А.Г. Режиссура и педагогика. М. 1987. </w:t>
      </w:r>
      <w:proofErr w:type="gramStart"/>
      <w:r w:rsidRPr="00D97C82">
        <w:rPr>
          <w:rFonts w:ascii="Times New Roman" w:eastAsia="Calibri" w:hAnsi="Times New Roman" w:cs="Times New Roman"/>
          <w:sz w:val="28"/>
          <w:szCs w:val="28"/>
        </w:rPr>
        <w:t>(Б-</w:t>
      </w:r>
      <w:proofErr w:type="spellStart"/>
      <w:r w:rsidRPr="00D97C82">
        <w:rPr>
          <w:rFonts w:ascii="Times New Roman" w:eastAsia="Calibri" w:hAnsi="Times New Roman" w:cs="Times New Roman"/>
          <w:sz w:val="28"/>
          <w:szCs w:val="28"/>
        </w:rPr>
        <w:t>чка</w:t>
      </w:r>
      <w:proofErr w:type="spellEnd"/>
      <w:r w:rsidRPr="00D97C82">
        <w:rPr>
          <w:rFonts w:ascii="Times New Roman" w:eastAsia="Calibri" w:hAnsi="Times New Roman" w:cs="Times New Roman"/>
          <w:sz w:val="28"/>
          <w:szCs w:val="28"/>
        </w:rPr>
        <w:t xml:space="preserve"> "В помощь </w:t>
      </w:r>
      <w:proofErr w:type="spellStart"/>
      <w:r w:rsidRPr="00D97C82">
        <w:rPr>
          <w:rFonts w:ascii="Times New Roman" w:eastAsia="Calibri" w:hAnsi="Times New Roman" w:cs="Times New Roman"/>
          <w:sz w:val="28"/>
          <w:szCs w:val="28"/>
        </w:rPr>
        <w:t>худож</w:t>
      </w:r>
      <w:proofErr w:type="spellEnd"/>
      <w:r w:rsidRPr="00D97C82">
        <w:rPr>
          <w:rFonts w:ascii="Times New Roman" w:eastAsia="Calibri" w:hAnsi="Times New Roman" w:cs="Times New Roman"/>
          <w:sz w:val="28"/>
          <w:szCs w:val="28"/>
        </w:rPr>
        <w:t>. самодеятельности".</w:t>
      </w:r>
      <w:proofErr w:type="gramEnd"/>
      <w:r w:rsidRPr="00D97C82">
        <w:rPr>
          <w:rFonts w:ascii="Times New Roman" w:eastAsia="Calibri" w:hAnsi="Times New Roman" w:cs="Times New Roman"/>
          <w:sz w:val="28"/>
          <w:szCs w:val="28"/>
        </w:rPr>
        <w:t xml:space="preserve"> </w:t>
      </w:r>
      <w:proofErr w:type="gramStart"/>
      <w:r w:rsidRPr="00D97C82">
        <w:rPr>
          <w:rFonts w:ascii="Times New Roman" w:eastAsia="Calibri" w:hAnsi="Times New Roman" w:cs="Times New Roman"/>
          <w:sz w:val="28"/>
          <w:szCs w:val="28"/>
        </w:rPr>
        <w:t>N 23).</w:t>
      </w:r>
      <w:proofErr w:type="gramEnd"/>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Винокурова</w:t>
      </w:r>
      <w:proofErr w:type="spellEnd"/>
      <w:r w:rsidRPr="00D97C82">
        <w:rPr>
          <w:rFonts w:ascii="Times New Roman" w:eastAsia="Calibri" w:hAnsi="Times New Roman" w:cs="Times New Roman"/>
          <w:sz w:val="28"/>
          <w:szCs w:val="28"/>
        </w:rPr>
        <w:t xml:space="preserve"> Н.К. Развитие творческих способностей учащихся. – М., 1999.</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Гапелин</w:t>
      </w:r>
      <w:proofErr w:type="spellEnd"/>
      <w:r w:rsidRPr="00D97C82">
        <w:rPr>
          <w:rFonts w:ascii="Times New Roman" w:eastAsia="Calibri" w:hAnsi="Times New Roman" w:cs="Times New Roman"/>
          <w:sz w:val="28"/>
          <w:szCs w:val="28"/>
        </w:rPr>
        <w:t xml:space="preserve"> Е.Р. Школьный театр. СПб. 1999</w:t>
      </w:r>
    </w:p>
    <w:p w:rsidR="00D97C82" w:rsidRPr="00D97C82" w:rsidRDefault="00D97C82" w:rsidP="00D97C82">
      <w:pPr>
        <w:spacing w:after="0" w:line="360" w:lineRule="auto"/>
        <w:ind w:left="720"/>
        <w:jc w:val="both"/>
        <w:rPr>
          <w:rFonts w:ascii="Times New Roman" w:eastAsia="Calibri" w:hAnsi="Times New Roman" w:cs="Times New Roman"/>
          <w:b/>
          <w:sz w:val="28"/>
          <w:szCs w:val="28"/>
        </w:rPr>
      </w:pPr>
      <w:r w:rsidRPr="00D97C82">
        <w:rPr>
          <w:rFonts w:ascii="Times New Roman" w:eastAsia="Calibri" w:hAnsi="Times New Roman" w:cs="Times New Roman"/>
          <w:b/>
          <w:sz w:val="28"/>
          <w:szCs w:val="28"/>
        </w:rPr>
        <w:t xml:space="preserve">Литература для </w:t>
      </w:r>
      <w:proofErr w:type="gramStart"/>
      <w:r w:rsidRPr="00D97C82">
        <w:rPr>
          <w:rFonts w:ascii="Times New Roman" w:eastAsia="Calibri" w:hAnsi="Times New Roman" w:cs="Times New Roman"/>
          <w:b/>
          <w:sz w:val="28"/>
          <w:szCs w:val="28"/>
        </w:rPr>
        <w:t>обучающихся</w:t>
      </w:r>
      <w:proofErr w:type="gramEnd"/>
      <w:r w:rsidRPr="00D97C82">
        <w:rPr>
          <w:rFonts w:ascii="Times New Roman" w:eastAsia="Calibri" w:hAnsi="Times New Roman" w:cs="Times New Roman"/>
          <w:b/>
          <w:sz w:val="28"/>
          <w:szCs w:val="28"/>
        </w:rPr>
        <w:t>:</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Габбе</w:t>
      </w:r>
      <w:proofErr w:type="spellEnd"/>
      <w:r w:rsidRPr="00D97C82">
        <w:rPr>
          <w:rFonts w:ascii="Times New Roman" w:eastAsia="Calibri" w:hAnsi="Times New Roman" w:cs="Times New Roman"/>
          <w:sz w:val="28"/>
          <w:szCs w:val="28"/>
        </w:rPr>
        <w:t xml:space="preserve"> Т.А. Быль - небыль. Русские народные сказки, легенды, притчи.- Новосибирское книжное издательство, 1992</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Детская энциклопедия, т.12 «Искусство».- М.: «Просвещение», 1968.</w:t>
      </w:r>
    </w:p>
    <w:p w:rsidR="00D97C82" w:rsidRPr="00D97C82" w:rsidRDefault="00D97C82" w:rsidP="00D97C82">
      <w:pPr>
        <w:spacing w:after="0" w:line="360" w:lineRule="auto"/>
        <w:ind w:left="720"/>
        <w:jc w:val="both"/>
        <w:rPr>
          <w:rFonts w:ascii="Times New Roman" w:eastAsia="Calibri" w:hAnsi="Times New Roman" w:cs="Times New Roman"/>
          <w:b/>
          <w:sz w:val="28"/>
          <w:szCs w:val="28"/>
        </w:rPr>
      </w:pPr>
      <w:r w:rsidRPr="00D97C82">
        <w:rPr>
          <w:rFonts w:ascii="Times New Roman" w:eastAsia="Calibri" w:hAnsi="Times New Roman" w:cs="Times New Roman"/>
          <w:b/>
          <w:sz w:val="28"/>
          <w:szCs w:val="28"/>
        </w:rPr>
        <w:t>Интернет – ресурсы</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 xml:space="preserve">Имена.org- популярно об именах и фамилиях http://www.imena.org     </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proofErr w:type="spellStart"/>
      <w:r w:rsidRPr="00D97C82">
        <w:rPr>
          <w:rFonts w:ascii="Times New Roman" w:eastAsia="Calibri" w:hAnsi="Times New Roman" w:cs="Times New Roman"/>
          <w:sz w:val="28"/>
          <w:szCs w:val="28"/>
        </w:rPr>
        <w:t>World</w:t>
      </w:r>
      <w:proofErr w:type="spellEnd"/>
      <w:r w:rsidRPr="00D97C82">
        <w:rPr>
          <w:rFonts w:ascii="Times New Roman" w:eastAsia="Calibri" w:hAnsi="Times New Roman" w:cs="Times New Roman"/>
          <w:sz w:val="28"/>
          <w:szCs w:val="28"/>
        </w:rPr>
        <w:t xml:space="preserve"> </w:t>
      </w:r>
      <w:proofErr w:type="spellStart"/>
      <w:r w:rsidRPr="00D97C82">
        <w:rPr>
          <w:rFonts w:ascii="Times New Roman" w:eastAsia="Calibri" w:hAnsi="Times New Roman" w:cs="Times New Roman"/>
          <w:sz w:val="28"/>
          <w:szCs w:val="28"/>
        </w:rPr>
        <w:t>Art</w:t>
      </w:r>
      <w:proofErr w:type="spellEnd"/>
      <w:r w:rsidRPr="00D97C82">
        <w:rPr>
          <w:rFonts w:ascii="Times New Roman" w:eastAsia="Calibri" w:hAnsi="Times New Roman" w:cs="Times New Roman"/>
          <w:sz w:val="28"/>
          <w:szCs w:val="28"/>
        </w:rPr>
        <w:t xml:space="preserve"> -  мировое искусство http://www.world-art.ru</w:t>
      </w:r>
    </w:p>
    <w:p w:rsidR="00D97C82" w:rsidRPr="00D97C82" w:rsidRDefault="00D97C82" w:rsidP="00D97C82">
      <w:pPr>
        <w:spacing w:after="0" w:line="360" w:lineRule="auto"/>
        <w:ind w:left="720"/>
        <w:jc w:val="both"/>
        <w:rPr>
          <w:rFonts w:ascii="Times New Roman" w:eastAsia="Calibri" w:hAnsi="Times New Roman" w:cs="Times New Roman"/>
          <w:sz w:val="28"/>
          <w:szCs w:val="28"/>
        </w:rPr>
      </w:pPr>
      <w:r w:rsidRPr="00D97C82">
        <w:rPr>
          <w:rFonts w:ascii="Times New Roman" w:eastAsia="Calibri" w:hAnsi="Times New Roman" w:cs="Times New Roman"/>
          <w:b/>
          <w:sz w:val="28"/>
          <w:szCs w:val="28"/>
        </w:rPr>
        <w:t>Материально-техническое обеспечение:</w:t>
      </w:r>
      <w:r w:rsidRPr="00D97C82">
        <w:rPr>
          <w:rFonts w:ascii="Times New Roman" w:eastAsia="Calibri" w:hAnsi="Times New Roman" w:cs="Times New Roman"/>
          <w:sz w:val="28"/>
          <w:szCs w:val="28"/>
        </w:rPr>
        <w:t xml:space="preserve"> </w:t>
      </w:r>
    </w:p>
    <w:p w:rsidR="00D97C82" w:rsidRPr="00D97C82" w:rsidRDefault="00D97C82" w:rsidP="00D97C82">
      <w:pPr>
        <w:numPr>
          <w:ilvl w:val="0"/>
          <w:numId w:val="3"/>
        </w:numPr>
        <w:spacing w:after="0" w:line="360" w:lineRule="auto"/>
        <w:jc w:val="both"/>
        <w:rPr>
          <w:rFonts w:ascii="Times New Roman" w:eastAsia="Calibri" w:hAnsi="Times New Roman" w:cs="Times New Roman"/>
          <w:sz w:val="28"/>
          <w:szCs w:val="28"/>
        </w:rPr>
      </w:pPr>
      <w:r w:rsidRPr="00D97C82">
        <w:rPr>
          <w:rFonts w:ascii="Times New Roman" w:eastAsia="Calibri" w:hAnsi="Times New Roman" w:cs="Times New Roman"/>
          <w:sz w:val="28"/>
          <w:szCs w:val="28"/>
        </w:rPr>
        <w:t>Компьютер с выходом в Интернет</w:t>
      </w:r>
    </w:p>
    <w:p w:rsidR="00D97C82" w:rsidRPr="00D97C82" w:rsidRDefault="00D97C82" w:rsidP="00D97C82">
      <w:pPr>
        <w:numPr>
          <w:ilvl w:val="0"/>
          <w:numId w:val="3"/>
        </w:numPr>
        <w:spacing w:after="0" w:line="36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sz w:val="28"/>
          <w:szCs w:val="28"/>
        </w:rPr>
        <w:t>Аудио- и видеозаписи, презентации</w:t>
      </w:r>
    </w:p>
    <w:p w:rsidR="00D97C82" w:rsidRPr="00D97C82" w:rsidRDefault="00D97C82" w:rsidP="00D97C82">
      <w:pPr>
        <w:numPr>
          <w:ilvl w:val="0"/>
          <w:numId w:val="3"/>
        </w:numPr>
        <w:spacing w:after="0" w:line="36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Материал для изготовления реквизита и элементов костюмов;</w:t>
      </w:r>
    </w:p>
    <w:p w:rsidR="00D97C82" w:rsidRPr="00D97C82" w:rsidRDefault="00D97C82" w:rsidP="00D97C82">
      <w:pPr>
        <w:numPr>
          <w:ilvl w:val="0"/>
          <w:numId w:val="3"/>
        </w:numPr>
        <w:spacing w:after="0" w:line="360" w:lineRule="auto"/>
        <w:jc w:val="both"/>
        <w:rPr>
          <w:rFonts w:ascii="Times New Roman" w:eastAsia="Calibri" w:hAnsi="Times New Roman" w:cs="Times New Roman"/>
          <w:color w:val="000000"/>
          <w:sz w:val="28"/>
          <w:szCs w:val="28"/>
        </w:rPr>
      </w:pPr>
      <w:r w:rsidRPr="00D97C82">
        <w:rPr>
          <w:rFonts w:ascii="Times New Roman" w:eastAsia="Calibri" w:hAnsi="Times New Roman" w:cs="Times New Roman"/>
          <w:color w:val="000000"/>
          <w:sz w:val="28"/>
          <w:szCs w:val="28"/>
        </w:rPr>
        <w:t>Р</w:t>
      </w:r>
      <w:r w:rsidRPr="00D97C82">
        <w:rPr>
          <w:rFonts w:ascii="Times New Roman" w:eastAsia="Calibri" w:hAnsi="Times New Roman" w:cs="Times New Roman"/>
          <w:sz w:val="28"/>
          <w:szCs w:val="28"/>
        </w:rPr>
        <w:t>еквизит для этюдов и инсценировок.</w:t>
      </w:r>
    </w:p>
    <w:p w:rsidR="00B86713" w:rsidRDefault="00B86713"/>
    <w:sectPr w:rsidR="00B86713" w:rsidSect="008B35E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28F9"/>
    <w:multiLevelType w:val="hybridMultilevel"/>
    <w:tmpl w:val="427AD126"/>
    <w:lvl w:ilvl="0" w:tplc="5E32F9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4DB6D57"/>
    <w:multiLevelType w:val="hybridMultilevel"/>
    <w:tmpl w:val="E770355A"/>
    <w:lvl w:ilvl="0" w:tplc="BE0A1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86610B"/>
    <w:multiLevelType w:val="hybridMultilevel"/>
    <w:tmpl w:val="810AE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C9"/>
    <w:rsid w:val="00280F30"/>
    <w:rsid w:val="00586D93"/>
    <w:rsid w:val="00852219"/>
    <w:rsid w:val="008B35E0"/>
    <w:rsid w:val="00B86713"/>
    <w:rsid w:val="00B955C9"/>
    <w:rsid w:val="00D9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D97C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97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97C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7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D97C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97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97C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7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033212">
      <w:bodyDiv w:val="1"/>
      <w:marLeft w:val="0"/>
      <w:marRight w:val="0"/>
      <w:marTop w:val="0"/>
      <w:marBottom w:val="0"/>
      <w:divBdr>
        <w:top w:val="none" w:sz="0" w:space="0" w:color="auto"/>
        <w:left w:val="none" w:sz="0" w:space="0" w:color="auto"/>
        <w:bottom w:val="none" w:sz="0" w:space="0" w:color="auto"/>
        <w:right w:val="none" w:sz="0" w:space="0" w:color="auto"/>
      </w:divBdr>
    </w:div>
    <w:div w:id="211551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cp:lastPrinted>2022-09-03T07:30:00Z</cp:lastPrinted>
  <dcterms:created xsi:type="dcterms:W3CDTF">2022-09-03T08:15:00Z</dcterms:created>
  <dcterms:modified xsi:type="dcterms:W3CDTF">2022-09-03T08:15:00Z</dcterms:modified>
</cp:coreProperties>
</file>